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D5ADE" w14:textId="0B2A3104" w:rsidR="0064173C" w:rsidRDefault="00D96B30" w:rsidP="00D96B30">
      <w:pPr>
        <w:jc w:val="center"/>
        <w:rPr>
          <w:rFonts w:ascii="Garamond" w:eastAsia="Garamond" w:hAnsi="Garamond" w:cs="Garamond"/>
          <w:b/>
          <w:color w:val="C00000"/>
        </w:rPr>
      </w:pPr>
      <w:r>
        <w:rPr>
          <w:rFonts w:ascii="Garamond" w:eastAsia="Garamond" w:hAnsi="Garamond" w:cs="Garamond"/>
          <w:b/>
          <w:color w:val="C00000"/>
        </w:rPr>
        <w:t xml:space="preserve">           </w:t>
      </w:r>
      <w:r w:rsidR="00896F3E" w:rsidRPr="00896F3E">
        <w:rPr>
          <w:rFonts w:ascii="Garamond" w:eastAsia="Garamond" w:hAnsi="Garamond" w:cs="Garamond"/>
          <w:b/>
          <w:noProof/>
          <w:color w:val="C00000"/>
        </w:rPr>
        <w:drawing>
          <wp:inline distT="0" distB="0" distL="0" distR="0" wp14:anchorId="0EFE64A4" wp14:editId="4EACED03">
            <wp:extent cx="1449045" cy="807965"/>
            <wp:effectExtent l="0" t="0" r="0" b="5080"/>
            <wp:docPr id="4235262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35262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5209" cy="850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22A12" w14:textId="77777777" w:rsidR="00E81066" w:rsidRDefault="00E81066" w:rsidP="000B67AD">
      <w:pPr>
        <w:spacing w:line="360" w:lineRule="auto"/>
        <w:jc w:val="both"/>
        <w:rPr>
          <w:rFonts w:ascii="Garamond" w:eastAsia="Garamond" w:hAnsi="Garamond" w:cs="Garamond"/>
          <w:b/>
          <w:color w:val="C00000"/>
        </w:rPr>
      </w:pPr>
    </w:p>
    <w:p w14:paraId="4CD54F72" w14:textId="4394D98F" w:rsidR="00090637" w:rsidRDefault="00226F4B" w:rsidP="00090637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>Il corto “</w:t>
      </w:r>
      <w:proofErr w:type="spellStart"/>
      <w:r>
        <w:rPr>
          <w:rFonts w:ascii="Garamond" w:eastAsia="Garamond" w:hAnsi="Garamond" w:cs="Garamond"/>
          <w:b/>
          <w:color w:val="C00000"/>
          <w:sz w:val="28"/>
          <w:szCs w:val="28"/>
        </w:rPr>
        <w:t>Bratiska</w:t>
      </w:r>
      <w:proofErr w:type="spellEnd"/>
      <w:r>
        <w:rPr>
          <w:rFonts w:ascii="Garamond" w:eastAsia="Garamond" w:hAnsi="Garamond" w:cs="Garamond"/>
          <w:b/>
          <w:color w:val="C00000"/>
          <w:sz w:val="28"/>
          <w:szCs w:val="28"/>
        </w:rPr>
        <w:t>”</w:t>
      </w:r>
      <w:r w:rsidR="00090637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, prodotto </w:t>
      </w:r>
      <w:r w:rsidR="00861CEE">
        <w:rPr>
          <w:rFonts w:ascii="Garamond" w:eastAsia="Garamond" w:hAnsi="Garamond" w:cs="Garamond"/>
          <w:b/>
          <w:color w:val="C00000"/>
          <w:sz w:val="28"/>
          <w:szCs w:val="28"/>
        </w:rPr>
        <w:t>d</w:t>
      </w:r>
      <w:r w:rsidR="00090637">
        <w:rPr>
          <w:rFonts w:ascii="Garamond" w:eastAsia="Garamond" w:hAnsi="Garamond" w:cs="Garamond"/>
          <w:b/>
          <w:color w:val="C00000"/>
          <w:sz w:val="28"/>
          <w:szCs w:val="28"/>
        </w:rPr>
        <w:t>a</w:t>
      </w:r>
      <w:r w:rsidR="00861CEE">
        <w:rPr>
          <w:rFonts w:ascii="Garamond" w:eastAsia="Garamond" w:hAnsi="Garamond" w:cs="Garamond"/>
          <w:b/>
          <w:color w:val="C00000"/>
          <w:sz w:val="28"/>
          <w:szCs w:val="28"/>
        </w:rPr>
        <w:t>l CSC – Scuola Nazionale di Cine</w:t>
      </w:r>
      <w:r w:rsidR="00090637">
        <w:rPr>
          <w:rFonts w:ascii="Garamond" w:eastAsia="Garamond" w:hAnsi="Garamond" w:cs="Garamond"/>
          <w:b/>
          <w:color w:val="C00000"/>
          <w:sz w:val="28"/>
          <w:szCs w:val="28"/>
        </w:rPr>
        <w:t>ma</w:t>
      </w:r>
    </w:p>
    <w:p w14:paraId="067BEF29" w14:textId="78376ACD" w:rsidR="00861CEE" w:rsidRDefault="00090637" w:rsidP="00090637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e diretto dall’allievo Gregorio </w:t>
      </w:r>
      <w:proofErr w:type="spellStart"/>
      <w:r>
        <w:rPr>
          <w:rFonts w:ascii="Garamond" w:eastAsia="Garamond" w:hAnsi="Garamond" w:cs="Garamond"/>
          <w:b/>
          <w:color w:val="C00000"/>
          <w:sz w:val="28"/>
          <w:szCs w:val="28"/>
        </w:rPr>
        <w:t>Mattiocco</w:t>
      </w:r>
      <w:proofErr w:type="spellEnd"/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, </w:t>
      </w:r>
      <w:r w:rsidR="00226F4B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trionfa al </w:t>
      </w:r>
      <w:proofErr w:type="spellStart"/>
      <w:r w:rsidR="00226F4B">
        <w:rPr>
          <w:rFonts w:ascii="Garamond" w:eastAsia="Garamond" w:hAnsi="Garamond" w:cs="Garamond"/>
          <w:b/>
          <w:color w:val="C00000"/>
          <w:sz w:val="28"/>
          <w:szCs w:val="28"/>
        </w:rPr>
        <w:t>Cortinametraggio</w:t>
      </w:r>
      <w:proofErr w:type="spellEnd"/>
      <w:r w:rsidR="00861CEE">
        <w:rPr>
          <w:rFonts w:ascii="Garamond" w:eastAsia="Garamond" w:hAnsi="Garamond" w:cs="Garamond"/>
          <w:b/>
          <w:color w:val="C00000"/>
          <w:sz w:val="28"/>
          <w:szCs w:val="28"/>
        </w:rPr>
        <w:t>:</w:t>
      </w:r>
    </w:p>
    <w:p w14:paraId="5168B0DF" w14:textId="1F38C0D5" w:rsidR="00861CEE" w:rsidRDefault="00861CEE" w:rsidP="00861CEE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vince il </w:t>
      </w:r>
      <w:r w:rsidR="00226F4B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premio Miglior </w:t>
      </w:r>
      <w:r w:rsidR="00E15DB5">
        <w:rPr>
          <w:rFonts w:ascii="Garamond" w:eastAsia="Garamond" w:hAnsi="Garamond" w:cs="Garamond"/>
          <w:b/>
          <w:color w:val="C00000"/>
          <w:sz w:val="28"/>
          <w:szCs w:val="28"/>
        </w:rPr>
        <w:t>C</w:t>
      </w:r>
      <w:r w:rsidR="00226F4B">
        <w:rPr>
          <w:rFonts w:ascii="Garamond" w:eastAsia="Garamond" w:hAnsi="Garamond" w:cs="Garamond"/>
          <w:b/>
          <w:color w:val="C00000"/>
          <w:sz w:val="28"/>
          <w:szCs w:val="28"/>
        </w:rPr>
        <w:t>orto</w:t>
      </w: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Assoluto, il Premio Young Frecciarossa,</w:t>
      </w:r>
    </w:p>
    <w:p w14:paraId="77A6E56C" w14:textId="3EACD545" w:rsidR="00226F4B" w:rsidRPr="00E81066" w:rsidRDefault="00861CEE" w:rsidP="00861CEE">
      <w:pPr>
        <w:spacing w:line="360" w:lineRule="auto"/>
        <w:jc w:val="center"/>
        <w:rPr>
          <w:rFonts w:ascii="Garamond" w:eastAsia="Garamond" w:hAnsi="Garamond" w:cs="Garamond"/>
          <w:b/>
          <w:color w:val="C00000"/>
          <w:sz w:val="28"/>
          <w:szCs w:val="28"/>
        </w:rPr>
      </w:pP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il premio speciale San Benedetto </w:t>
      </w:r>
      <w:r w:rsidR="00A47A4D">
        <w:rPr>
          <w:rFonts w:ascii="Garamond" w:eastAsia="Garamond" w:hAnsi="Garamond" w:cs="Garamond"/>
          <w:b/>
          <w:color w:val="C00000"/>
          <w:sz w:val="28"/>
          <w:szCs w:val="28"/>
        </w:rPr>
        <w:t>a</w:t>
      </w:r>
      <w:r w:rsidR="00553ECC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</w:t>
      </w:r>
      <w:r w:rsidR="00A47A4D">
        <w:rPr>
          <w:rFonts w:ascii="Garamond" w:eastAsia="Garamond" w:hAnsi="Garamond" w:cs="Garamond"/>
          <w:b/>
          <w:color w:val="C00000"/>
          <w:sz w:val="28"/>
          <w:szCs w:val="28"/>
        </w:rPr>
        <w:t>tutto il</w:t>
      </w:r>
      <w:r w:rsidR="00553ECC"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 cast </w:t>
      </w:r>
      <w:r>
        <w:rPr>
          <w:rFonts w:ascii="Garamond" w:eastAsia="Garamond" w:hAnsi="Garamond" w:cs="Garamond"/>
          <w:b/>
          <w:color w:val="C00000"/>
          <w:sz w:val="28"/>
          <w:szCs w:val="28"/>
        </w:rPr>
        <w:t>e il Premio ANEC</w:t>
      </w:r>
      <w:r w:rsidR="00010826">
        <w:rPr>
          <w:rFonts w:ascii="Garamond" w:eastAsia="Garamond" w:hAnsi="Garamond" w:cs="Garamond"/>
          <w:b/>
          <w:color w:val="C00000"/>
          <w:sz w:val="28"/>
          <w:szCs w:val="28"/>
        </w:rPr>
        <w:t>-</w:t>
      </w:r>
      <w:r>
        <w:rPr>
          <w:rFonts w:ascii="Garamond" w:eastAsia="Garamond" w:hAnsi="Garamond" w:cs="Garamond"/>
          <w:b/>
          <w:color w:val="C00000"/>
          <w:sz w:val="28"/>
          <w:szCs w:val="28"/>
        </w:rPr>
        <w:t xml:space="preserve">FICE </w:t>
      </w:r>
    </w:p>
    <w:p w14:paraId="03FCA4D5" w14:textId="77777777" w:rsidR="00E44BC8" w:rsidRDefault="00E44BC8" w:rsidP="00050D8F">
      <w:pPr>
        <w:spacing w:line="360" w:lineRule="auto"/>
        <w:rPr>
          <w:rFonts w:ascii="Garamond" w:eastAsia="Garamond" w:hAnsi="Garamond" w:cs="Garamond"/>
          <w:b/>
          <w:color w:val="C00000"/>
        </w:rPr>
      </w:pPr>
    </w:p>
    <w:p w14:paraId="7CF0BC3F" w14:textId="1FFCB9F7" w:rsidR="00050D8F" w:rsidRPr="00B2407D" w:rsidRDefault="00000000" w:rsidP="00714C07">
      <w:pPr>
        <w:spacing w:line="276" w:lineRule="auto"/>
        <w:jc w:val="center"/>
        <w:rPr>
          <w:rFonts w:ascii="Garamond" w:eastAsia="Garamond" w:hAnsi="Garamond" w:cs="Garamond"/>
          <w:b/>
          <w:i/>
          <w:iCs/>
          <w:color w:val="C00000"/>
        </w:rPr>
      </w:pPr>
      <w:hyperlink r:id="rId8" w:history="1">
        <w:r w:rsidR="00714C07" w:rsidRPr="00B2407D">
          <w:rPr>
            <w:rStyle w:val="Collegamentoipertestuale"/>
            <w:rFonts w:ascii="Garamond" w:eastAsia="Garamond" w:hAnsi="Garamond" w:cs="Garamond"/>
            <w:b/>
            <w:i/>
            <w:iCs/>
          </w:rPr>
          <w:t>Qui</w:t>
        </w:r>
      </w:hyperlink>
      <w:r w:rsidR="00714C07" w:rsidRPr="00B2407D">
        <w:rPr>
          <w:rFonts w:ascii="Garamond" w:eastAsia="Garamond" w:hAnsi="Garamond" w:cs="Garamond"/>
          <w:b/>
          <w:i/>
          <w:iCs/>
          <w:color w:val="C00000"/>
        </w:rPr>
        <w:t xml:space="preserve"> </w:t>
      </w:r>
      <w:r w:rsidR="00950959" w:rsidRPr="00B2407D">
        <w:rPr>
          <w:rFonts w:ascii="Garamond" w:eastAsia="Garamond" w:hAnsi="Garamond" w:cs="Garamond"/>
          <w:b/>
          <w:i/>
          <w:iCs/>
          <w:color w:val="C00000"/>
        </w:rPr>
        <w:t>i materiali stampa sul corto “</w:t>
      </w:r>
      <w:proofErr w:type="spellStart"/>
      <w:r w:rsidR="00950959" w:rsidRPr="00B2407D">
        <w:rPr>
          <w:rFonts w:ascii="Garamond" w:eastAsia="Garamond" w:hAnsi="Garamond" w:cs="Garamond"/>
          <w:b/>
          <w:i/>
          <w:iCs/>
          <w:color w:val="C00000"/>
        </w:rPr>
        <w:t>Bratiska</w:t>
      </w:r>
      <w:proofErr w:type="spellEnd"/>
      <w:r w:rsidR="00950959" w:rsidRPr="00B2407D">
        <w:rPr>
          <w:rFonts w:ascii="Garamond" w:eastAsia="Garamond" w:hAnsi="Garamond" w:cs="Garamond"/>
          <w:b/>
          <w:i/>
          <w:iCs/>
          <w:color w:val="C00000"/>
        </w:rPr>
        <w:t xml:space="preserve">” di Gregorio </w:t>
      </w:r>
      <w:proofErr w:type="spellStart"/>
      <w:r w:rsidR="00950959" w:rsidRPr="00B2407D">
        <w:rPr>
          <w:rFonts w:ascii="Garamond" w:eastAsia="Garamond" w:hAnsi="Garamond" w:cs="Garamond"/>
          <w:b/>
          <w:i/>
          <w:iCs/>
          <w:color w:val="C00000"/>
        </w:rPr>
        <w:t>Mattiocco</w:t>
      </w:r>
      <w:proofErr w:type="spellEnd"/>
      <w:r w:rsidR="00950959" w:rsidRPr="00B2407D">
        <w:rPr>
          <w:rFonts w:ascii="Garamond" w:eastAsia="Garamond" w:hAnsi="Garamond" w:cs="Garamond"/>
          <w:b/>
          <w:i/>
          <w:iCs/>
          <w:color w:val="C00000"/>
        </w:rPr>
        <w:t xml:space="preserve"> </w:t>
      </w:r>
    </w:p>
    <w:p w14:paraId="7CA9BE21" w14:textId="482C4DDE" w:rsidR="00781AA7" w:rsidRPr="00B00A15" w:rsidRDefault="00781AA7" w:rsidP="00226F4B">
      <w:pPr>
        <w:spacing w:line="360" w:lineRule="auto"/>
        <w:jc w:val="both"/>
        <w:rPr>
          <w:rFonts w:ascii="Garamond" w:eastAsia="Garamond" w:hAnsi="Garamond" w:cs="Garamond"/>
        </w:rPr>
      </w:pPr>
    </w:p>
    <w:p w14:paraId="5E395F01" w14:textId="5C837B1D" w:rsidR="00464389" w:rsidRPr="00B00A15" w:rsidRDefault="00781AA7" w:rsidP="00781AA7">
      <w:pPr>
        <w:spacing w:line="360" w:lineRule="auto"/>
        <w:jc w:val="both"/>
        <w:rPr>
          <w:rFonts w:ascii="Garamond" w:hAnsi="Garamond"/>
          <w:color w:val="222222"/>
        </w:rPr>
      </w:pPr>
      <w:r w:rsidRPr="00B00A15">
        <w:rPr>
          <w:rFonts w:ascii="Garamond" w:eastAsia="Garamond" w:hAnsi="Garamond" w:cs="Garamond"/>
        </w:rPr>
        <w:t xml:space="preserve">Alla </w:t>
      </w:r>
      <w:proofErr w:type="gramStart"/>
      <w:r w:rsidRPr="00B00A15">
        <w:rPr>
          <w:rFonts w:ascii="Garamond" w:eastAsia="Garamond" w:hAnsi="Garamond" w:cs="Garamond"/>
        </w:rPr>
        <w:t>21esima</w:t>
      </w:r>
      <w:proofErr w:type="gramEnd"/>
      <w:r w:rsidRPr="00B00A15">
        <w:rPr>
          <w:rFonts w:ascii="Garamond" w:eastAsia="Garamond" w:hAnsi="Garamond" w:cs="Garamond"/>
        </w:rPr>
        <w:t xml:space="preserve"> edizione del</w:t>
      </w:r>
      <w:r w:rsidR="00B3010E">
        <w:rPr>
          <w:rFonts w:ascii="Garamond" w:eastAsia="Garamond" w:hAnsi="Garamond" w:cs="Garamond"/>
        </w:rPr>
        <w:t xml:space="preserve"> Festival</w:t>
      </w:r>
      <w:r w:rsidRPr="00B00A15">
        <w:rPr>
          <w:rFonts w:ascii="Garamond" w:eastAsia="Garamond" w:hAnsi="Garamond" w:cs="Garamond"/>
        </w:rPr>
        <w:t xml:space="preserve"> </w:t>
      </w:r>
      <w:proofErr w:type="spellStart"/>
      <w:r w:rsidR="00226F4B" w:rsidRPr="00B00A15">
        <w:rPr>
          <w:rStyle w:val="Enfasigrassetto"/>
          <w:rFonts w:ascii="Garamond" w:hAnsi="Garamond"/>
          <w:color w:val="222222"/>
        </w:rPr>
        <w:t>Cortinametraggio</w:t>
      </w:r>
      <w:proofErr w:type="spellEnd"/>
      <w:r w:rsidR="00226F4B" w:rsidRPr="00B00A15">
        <w:rPr>
          <w:rStyle w:val="Enfasigrassetto"/>
          <w:rFonts w:ascii="Garamond" w:hAnsi="Garamond"/>
          <w:color w:val="222222"/>
        </w:rPr>
        <w:t xml:space="preserve"> </w:t>
      </w:r>
      <w:r w:rsidR="00226F4B" w:rsidRPr="00B00A15">
        <w:rPr>
          <w:rStyle w:val="Enfasigrassetto"/>
          <w:rFonts w:ascii="Garamond" w:hAnsi="Garamond"/>
          <w:b w:val="0"/>
          <w:bCs w:val="0"/>
          <w:color w:val="222222"/>
        </w:rPr>
        <w:t>trionfa</w:t>
      </w:r>
      <w:r w:rsidR="00226F4B" w:rsidRPr="00B00A15">
        <w:rPr>
          <w:rStyle w:val="Enfasigrassetto"/>
          <w:rFonts w:ascii="Garamond" w:hAnsi="Garamond"/>
          <w:color w:val="222222"/>
        </w:rPr>
        <w:t xml:space="preserve"> </w:t>
      </w:r>
      <w:r w:rsidRPr="00B00A15">
        <w:rPr>
          <w:rStyle w:val="Enfasigrassetto"/>
          <w:rFonts w:ascii="Garamond" w:hAnsi="Garamond"/>
          <w:color w:val="222222"/>
        </w:rPr>
        <w:t>“</w:t>
      </w:r>
      <w:proofErr w:type="spellStart"/>
      <w:r w:rsidR="00226F4B" w:rsidRPr="00B00A15">
        <w:rPr>
          <w:rStyle w:val="Enfasigrassetto"/>
          <w:rFonts w:ascii="Garamond" w:hAnsi="Garamond"/>
          <w:color w:val="222222"/>
        </w:rPr>
        <w:t>Bratiska</w:t>
      </w:r>
      <w:proofErr w:type="spellEnd"/>
      <w:r w:rsidRPr="00B00A15">
        <w:rPr>
          <w:rStyle w:val="Enfasigrassetto"/>
          <w:rFonts w:ascii="Garamond" w:hAnsi="Garamond"/>
          <w:color w:val="222222"/>
        </w:rPr>
        <w:t>”</w:t>
      </w:r>
      <w:r w:rsidR="00464389" w:rsidRPr="00B00A15">
        <w:rPr>
          <w:rStyle w:val="Enfasigrassetto"/>
          <w:rFonts w:ascii="Garamond" w:hAnsi="Garamond"/>
          <w:b w:val="0"/>
          <w:bCs w:val="0"/>
          <w:color w:val="222222"/>
        </w:rPr>
        <w:t xml:space="preserve">, corto prodotto dal </w:t>
      </w:r>
      <w:r w:rsidR="00464389" w:rsidRPr="00B00A15">
        <w:rPr>
          <w:rStyle w:val="Enfasigrassetto"/>
          <w:rFonts w:ascii="Garamond" w:hAnsi="Garamond"/>
          <w:color w:val="222222"/>
        </w:rPr>
        <w:t>CSC – Scuola Nazionale di Cinema</w:t>
      </w:r>
      <w:r w:rsidR="00464389" w:rsidRPr="00B00A15">
        <w:rPr>
          <w:rFonts w:ascii="Garamond" w:hAnsi="Garamond"/>
          <w:color w:val="222222"/>
        </w:rPr>
        <w:t xml:space="preserve"> </w:t>
      </w:r>
      <w:r w:rsidRPr="00B00A15">
        <w:rPr>
          <w:rFonts w:ascii="Garamond" w:hAnsi="Garamond"/>
          <w:color w:val="222222"/>
        </w:rPr>
        <w:t xml:space="preserve">diretto </w:t>
      </w:r>
      <w:r w:rsidR="00464389" w:rsidRPr="00B00A15">
        <w:rPr>
          <w:rFonts w:ascii="Garamond" w:hAnsi="Garamond"/>
          <w:color w:val="222222"/>
        </w:rPr>
        <w:t>dall’</w:t>
      </w:r>
      <w:r w:rsidR="00464389" w:rsidRPr="00FE481C">
        <w:rPr>
          <w:rFonts w:ascii="Garamond" w:hAnsi="Garamond"/>
          <w:b/>
          <w:bCs/>
          <w:color w:val="222222"/>
        </w:rPr>
        <w:t xml:space="preserve">allievo di Regia </w:t>
      </w:r>
      <w:r w:rsidR="00464389" w:rsidRPr="00B00A15">
        <w:rPr>
          <w:rFonts w:ascii="Garamond" w:hAnsi="Garamond"/>
          <w:b/>
          <w:bCs/>
          <w:color w:val="222222"/>
        </w:rPr>
        <w:t xml:space="preserve">Gregorio </w:t>
      </w:r>
      <w:proofErr w:type="spellStart"/>
      <w:r w:rsidR="00464389" w:rsidRPr="00B00A15">
        <w:rPr>
          <w:rFonts w:ascii="Garamond" w:hAnsi="Garamond"/>
          <w:b/>
          <w:bCs/>
          <w:color w:val="222222"/>
        </w:rPr>
        <w:t>Mattiocco</w:t>
      </w:r>
      <w:proofErr w:type="spellEnd"/>
      <w:r w:rsidR="00464389" w:rsidRPr="00B00A15">
        <w:rPr>
          <w:rFonts w:ascii="Garamond" w:hAnsi="Garamond"/>
          <w:color w:val="222222"/>
        </w:rPr>
        <w:t>.</w:t>
      </w:r>
    </w:p>
    <w:p w14:paraId="55EE4035" w14:textId="77777777" w:rsidR="00DC77F8" w:rsidRDefault="00464389" w:rsidP="00781AA7">
      <w:pPr>
        <w:spacing w:line="360" w:lineRule="auto"/>
        <w:jc w:val="both"/>
        <w:rPr>
          <w:rFonts w:ascii="Garamond" w:hAnsi="Garamond"/>
          <w:color w:val="222222"/>
        </w:rPr>
      </w:pPr>
      <w:r w:rsidRPr="00B00A15">
        <w:rPr>
          <w:rFonts w:ascii="Garamond" w:hAnsi="Garamond"/>
          <w:color w:val="222222"/>
        </w:rPr>
        <w:t xml:space="preserve">Il corto ha vinto </w:t>
      </w:r>
      <w:r w:rsidR="00226F4B" w:rsidRPr="00B00A15">
        <w:rPr>
          <w:rFonts w:ascii="Garamond" w:hAnsi="Garamond"/>
          <w:color w:val="222222"/>
        </w:rPr>
        <w:t>il </w:t>
      </w:r>
      <w:r w:rsidR="00226F4B" w:rsidRPr="00B00A15">
        <w:rPr>
          <w:rStyle w:val="Enfasigrassetto"/>
          <w:rFonts w:ascii="Garamond" w:hAnsi="Garamond"/>
          <w:color w:val="222222"/>
        </w:rPr>
        <w:t>Premio Miglior Corto Assoluto</w:t>
      </w:r>
      <w:r w:rsidR="00226F4B" w:rsidRPr="00B00A15">
        <w:rPr>
          <w:rFonts w:ascii="Garamond" w:hAnsi="Garamond"/>
          <w:color w:val="222222"/>
        </w:rPr>
        <w:t> </w:t>
      </w:r>
      <w:r w:rsidR="00226F4B" w:rsidRPr="00B00A15">
        <w:rPr>
          <w:rFonts w:ascii="Garamond" w:hAnsi="Garamond"/>
          <w:b/>
          <w:bCs/>
          <w:color w:val="222222"/>
        </w:rPr>
        <w:t>in collaborazione con</w:t>
      </w:r>
      <w:r w:rsidR="00226F4B" w:rsidRPr="00B00A15">
        <w:rPr>
          <w:rFonts w:ascii="Garamond" w:hAnsi="Garamond"/>
          <w:color w:val="222222"/>
        </w:rPr>
        <w:t> </w:t>
      </w:r>
      <w:r w:rsidR="00226F4B" w:rsidRPr="00B00A15">
        <w:rPr>
          <w:rStyle w:val="Enfasigrassetto"/>
          <w:rFonts w:ascii="Garamond" w:hAnsi="Garamond"/>
          <w:color w:val="222222"/>
        </w:rPr>
        <w:t>Enel</w:t>
      </w:r>
      <w:r w:rsidR="00ED2456">
        <w:rPr>
          <w:rFonts w:ascii="Garamond" w:hAnsi="Garamond"/>
          <w:color w:val="222222"/>
        </w:rPr>
        <w:t xml:space="preserve">, </w:t>
      </w:r>
      <w:r w:rsidR="00226F4B" w:rsidRPr="00B00A15">
        <w:rPr>
          <w:rFonts w:ascii="Garamond" w:hAnsi="Garamond"/>
          <w:color w:val="222222"/>
        </w:rPr>
        <w:t>il </w:t>
      </w:r>
      <w:r w:rsidR="00226F4B" w:rsidRPr="00B00A15">
        <w:rPr>
          <w:rStyle w:val="Enfasigrassetto"/>
          <w:rFonts w:ascii="Garamond" w:hAnsi="Garamond"/>
          <w:color w:val="222222"/>
        </w:rPr>
        <w:t>Premio Young Frecciarossa</w:t>
      </w:r>
      <w:r w:rsidR="00ED2456">
        <w:rPr>
          <w:rFonts w:ascii="Garamond" w:hAnsi="Garamond"/>
          <w:color w:val="222222"/>
        </w:rPr>
        <w:t xml:space="preserve">, </w:t>
      </w:r>
      <w:r w:rsidR="00226F4B" w:rsidRPr="00B00A15">
        <w:rPr>
          <w:rFonts w:ascii="Garamond" w:hAnsi="Garamond"/>
          <w:color w:val="222222"/>
        </w:rPr>
        <w:t>il </w:t>
      </w:r>
      <w:r w:rsidR="00226F4B" w:rsidRPr="00B00A15">
        <w:rPr>
          <w:rStyle w:val="Enfasigrassetto"/>
          <w:rFonts w:ascii="Garamond" w:hAnsi="Garamond"/>
          <w:color w:val="222222"/>
        </w:rPr>
        <w:t>Premio ANEC-FICE</w:t>
      </w:r>
      <w:r w:rsidR="00226F4B" w:rsidRPr="00B00A15">
        <w:rPr>
          <w:rFonts w:ascii="Garamond" w:hAnsi="Garamond"/>
          <w:color w:val="222222"/>
        </w:rPr>
        <w:t> e il </w:t>
      </w:r>
      <w:r w:rsidR="00226F4B" w:rsidRPr="00B00A15">
        <w:rPr>
          <w:rStyle w:val="Enfasigrassetto"/>
          <w:rFonts w:ascii="Garamond" w:hAnsi="Garamond"/>
          <w:color w:val="222222"/>
        </w:rPr>
        <w:t>Premio Speciale San Benedetto</w:t>
      </w:r>
      <w:r w:rsidR="00226F4B" w:rsidRPr="00B00A15">
        <w:rPr>
          <w:rFonts w:ascii="Garamond" w:hAnsi="Garamond"/>
          <w:color w:val="222222"/>
        </w:rPr>
        <w:t> </w:t>
      </w:r>
      <w:r w:rsidR="00226F4B" w:rsidRPr="00B00A15">
        <w:rPr>
          <w:rFonts w:ascii="Garamond" w:hAnsi="Garamond"/>
          <w:b/>
          <w:bCs/>
          <w:color w:val="222222"/>
        </w:rPr>
        <w:t>per il cast</w:t>
      </w:r>
      <w:r w:rsidR="00226F4B" w:rsidRPr="00B00A15">
        <w:rPr>
          <w:rFonts w:ascii="Garamond" w:hAnsi="Garamond"/>
          <w:color w:val="222222"/>
        </w:rPr>
        <w:t xml:space="preserve"> formato da </w:t>
      </w:r>
      <w:r w:rsidR="00226F4B" w:rsidRPr="00B00A15">
        <w:rPr>
          <w:rStyle w:val="Enfasigrassetto"/>
          <w:rFonts w:ascii="Garamond" w:hAnsi="Garamond"/>
          <w:color w:val="222222"/>
        </w:rPr>
        <w:t>Edoardo Pesce</w:t>
      </w:r>
      <w:r w:rsidR="00226F4B" w:rsidRPr="00B00A15">
        <w:rPr>
          <w:rFonts w:ascii="Garamond" w:hAnsi="Garamond"/>
          <w:color w:val="222222"/>
        </w:rPr>
        <w:t>, </w:t>
      </w:r>
      <w:proofErr w:type="spellStart"/>
      <w:r w:rsidR="00226F4B" w:rsidRPr="00B00A15">
        <w:rPr>
          <w:rStyle w:val="Enfasigrassetto"/>
          <w:rFonts w:ascii="Garamond" w:hAnsi="Garamond"/>
          <w:color w:val="222222"/>
        </w:rPr>
        <w:t>Hlib</w:t>
      </w:r>
      <w:proofErr w:type="spellEnd"/>
      <w:r w:rsidR="00226F4B" w:rsidRPr="00B00A15">
        <w:rPr>
          <w:rStyle w:val="Enfasigrassetto"/>
          <w:rFonts w:ascii="Garamond" w:hAnsi="Garamond"/>
          <w:color w:val="222222"/>
        </w:rPr>
        <w:t xml:space="preserve"> </w:t>
      </w:r>
      <w:proofErr w:type="spellStart"/>
      <w:r w:rsidR="00226F4B" w:rsidRPr="00B00A15">
        <w:rPr>
          <w:rStyle w:val="Enfasigrassetto"/>
          <w:rFonts w:ascii="Garamond" w:hAnsi="Garamond"/>
          <w:color w:val="222222"/>
        </w:rPr>
        <w:t>Tovstoluh</w:t>
      </w:r>
      <w:proofErr w:type="spellEnd"/>
      <w:r w:rsidR="00226F4B" w:rsidRPr="00B00A15">
        <w:rPr>
          <w:rFonts w:ascii="Garamond" w:hAnsi="Garamond"/>
          <w:color w:val="222222"/>
        </w:rPr>
        <w:t> e </w:t>
      </w:r>
      <w:r w:rsidR="00226F4B" w:rsidRPr="00B00A15">
        <w:rPr>
          <w:rStyle w:val="Enfasigrassetto"/>
          <w:rFonts w:ascii="Garamond" w:hAnsi="Garamond"/>
          <w:color w:val="222222"/>
        </w:rPr>
        <w:t xml:space="preserve">Ruslan </w:t>
      </w:r>
      <w:proofErr w:type="spellStart"/>
      <w:r w:rsidR="00226F4B" w:rsidRPr="00B00A15">
        <w:rPr>
          <w:rStyle w:val="Enfasigrassetto"/>
          <w:rFonts w:ascii="Garamond" w:hAnsi="Garamond"/>
          <w:color w:val="222222"/>
        </w:rPr>
        <w:t>Hurak</w:t>
      </w:r>
      <w:proofErr w:type="spellEnd"/>
      <w:r w:rsidR="00226F4B" w:rsidRPr="00B00A15">
        <w:rPr>
          <w:rFonts w:ascii="Garamond" w:hAnsi="Garamond"/>
          <w:color w:val="222222"/>
        </w:rPr>
        <w:t xml:space="preserve">. </w:t>
      </w:r>
    </w:p>
    <w:p w14:paraId="1B6EB056" w14:textId="006FA3DF" w:rsidR="00DC77F8" w:rsidRDefault="00E15DB5" w:rsidP="00781AA7">
      <w:pPr>
        <w:spacing w:line="360" w:lineRule="auto"/>
        <w:jc w:val="both"/>
        <w:rPr>
          <w:rFonts w:ascii="Garamond" w:hAnsi="Garamond"/>
          <w:color w:val="222222"/>
        </w:rPr>
      </w:pPr>
      <w:r>
        <w:rPr>
          <w:rFonts w:ascii="Garamond" w:hAnsi="Garamond"/>
          <w:color w:val="222222"/>
          <w:shd w:val="clear" w:color="auto" w:fill="FFFFFF"/>
        </w:rPr>
        <w:t>P</w:t>
      </w:r>
      <w:r w:rsidR="00B00A15" w:rsidRPr="00B00A15">
        <w:rPr>
          <w:rFonts w:ascii="Garamond" w:hAnsi="Garamond"/>
          <w:color w:val="222222"/>
          <w:shd w:val="clear" w:color="auto" w:fill="FFFFFF"/>
        </w:rPr>
        <w:t>er</w:t>
      </w:r>
      <w:r>
        <w:rPr>
          <w:rFonts w:ascii="Garamond" w:hAnsi="Garamond"/>
          <w:color w:val="222222"/>
          <w:shd w:val="clear" w:color="auto" w:fill="FFFFFF"/>
        </w:rPr>
        <w:t xml:space="preserve"> </w:t>
      </w:r>
      <w:r w:rsidR="00B3010E">
        <w:rPr>
          <w:rFonts w:ascii="Garamond" w:hAnsi="Garamond"/>
          <w:color w:val="222222"/>
          <w:shd w:val="clear" w:color="auto" w:fill="FFFFFF"/>
        </w:rPr>
        <w:t xml:space="preserve">quanto riguarda </w:t>
      </w:r>
      <w:r w:rsidR="00B00A15" w:rsidRPr="00E15DB5">
        <w:rPr>
          <w:rFonts w:ascii="Garamond" w:hAnsi="Garamond"/>
          <w:color w:val="222222"/>
          <w:shd w:val="clear" w:color="auto" w:fill="FFFFFF"/>
        </w:rPr>
        <w:t>il</w:t>
      </w:r>
      <w:r>
        <w:rPr>
          <w:rFonts w:ascii="Garamond" w:hAnsi="Garamond"/>
          <w:color w:val="222222"/>
          <w:shd w:val="clear" w:color="auto" w:fill="FFFFFF"/>
        </w:rPr>
        <w:t xml:space="preserve"> Premio</w:t>
      </w:r>
      <w:r w:rsidR="00B00A15" w:rsidRPr="00E15DB5">
        <w:rPr>
          <w:rFonts w:ascii="Garamond" w:hAnsi="Garamond"/>
          <w:color w:val="222222"/>
          <w:shd w:val="clear" w:color="auto" w:fill="FFFFFF"/>
        </w:rPr>
        <w:t> </w:t>
      </w:r>
      <w:r w:rsidR="00B00A15" w:rsidRPr="00E15DB5">
        <w:rPr>
          <w:rStyle w:val="Enfasigrassetto"/>
          <w:rFonts w:ascii="Garamond" w:hAnsi="Garamond"/>
          <w:b w:val="0"/>
          <w:bCs w:val="0"/>
          <w:color w:val="222222"/>
          <w:shd w:val="clear" w:color="auto" w:fill="FFFFFF"/>
        </w:rPr>
        <w:t>Miglior Corto Assoluto</w:t>
      </w:r>
      <w:r w:rsidRPr="00E15DB5">
        <w:rPr>
          <w:rFonts w:ascii="Garamond" w:hAnsi="Garamond"/>
          <w:b/>
          <w:bCs/>
          <w:color w:val="222222"/>
          <w:shd w:val="clear" w:color="auto" w:fill="FFFFFF"/>
        </w:rPr>
        <w:t xml:space="preserve"> </w:t>
      </w:r>
      <w:r w:rsidR="00B00A15" w:rsidRPr="00E15DB5">
        <w:rPr>
          <w:rFonts w:ascii="Garamond" w:hAnsi="Garamond"/>
          <w:color w:val="222222"/>
          <w:shd w:val="clear" w:color="auto" w:fill="FFFFFF"/>
        </w:rPr>
        <w:t>e</w:t>
      </w:r>
      <w:r w:rsidRPr="00E15DB5">
        <w:rPr>
          <w:rFonts w:ascii="Garamond" w:hAnsi="Garamond"/>
          <w:color w:val="222222"/>
          <w:shd w:val="clear" w:color="auto" w:fill="FFFFFF"/>
        </w:rPr>
        <w:t xml:space="preserve"> il</w:t>
      </w:r>
      <w:r w:rsidR="00B00A15" w:rsidRPr="00E15DB5">
        <w:rPr>
          <w:rFonts w:ascii="Garamond" w:hAnsi="Garamond"/>
          <w:b/>
          <w:bCs/>
          <w:color w:val="222222"/>
          <w:shd w:val="clear" w:color="auto" w:fill="FFFFFF"/>
        </w:rPr>
        <w:t> </w:t>
      </w:r>
      <w:r w:rsidR="00B00A15" w:rsidRPr="00E15DB5">
        <w:rPr>
          <w:rStyle w:val="Enfasigrassetto"/>
          <w:rFonts w:ascii="Garamond" w:hAnsi="Garamond"/>
          <w:b w:val="0"/>
          <w:bCs w:val="0"/>
          <w:color w:val="222222"/>
          <w:shd w:val="clear" w:color="auto" w:fill="FFFFFF"/>
        </w:rPr>
        <w:t>Premio Speciale San Benedetto</w:t>
      </w:r>
      <w:r>
        <w:rPr>
          <w:rStyle w:val="Enfasigrassetto"/>
          <w:rFonts w:ascii="Garamond" w:hAnsi="Garamond"/>
          <w:b w:val="0"/>
          <w:bCs w:val="0"/>
          <w:color w:val="222222"/>
          <w:shd w:val="clear" w:color="auto" w:fill="FFFFFF"/>
        </w:rPr>
        <w:t>,</w:t>
      </w:r>
      <w:r>
        <w:rPr>
          <w:rFonts w:ascii="Garamond" w:hAnsi="Garamond"/>
          <w:color w:val="222222"/>
          <w:shd w:val="clear" w:color="auto" w:fill="FFFFFF"/>
        </w:rPr>
        <w:t xml:space="preserve"> a decretare il vincitore è stata una giuria composta da</w:t>
      </w:r>
      <w:r w:rsidR="00B00A15" w:rsidRPr="00B00A15">
        <w:rPr>
          <w:rFonts w:ascii="Garamond" w:hAnsi="Garamond"/>
          <w:color w:val="222222"/>
          <w:shd w:val="clear" w:color="auto" w:fill="FFFFFF"/>
        </w:rPr>
        <w:t>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Jerry Calà</w:t>
      </w:r>
      <w:r w:rsidR="00B00A15" w:rsidRPr="00B00A15">
        <w:rPr>
          <w:rFonts w:ascii="Garamond" w:hAnsi="Garamond"/>
          <w:color w:val="222222"/>
          <w:shd w:val="clear" w:color="auto" w:fill="FFFFFF"/>
        </w:rPr>
        <w:t>,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Simona Izzo</w:t>
      </w:r>
      <w:r w:rsidR="00B00A15" w:rsidRPr="00B00A15">
        <w:rPr>
          <w:rFonts w:ascii="Garamond" w:hAnsi="Garamond"/>
          <w:color w:val="222222"/>
          <w:shd w:val="clear" w:color="auto" w:fill="FFFFFF"/>
        </w:rPr>
        <w:t>,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Christian Marazziti</w:t>
      </w:r>
      <w:r w:rsidR="00B00A15" w:rsidRPr="00B00A15">
        <w:rPr>
          <w:rFonts w:ascii="Garamond" w:hAnsi="Garamond"/>
          <w:color w:val="222222"/>
          <w:shd w:val="clear" w:color="auto" w:fill="FFFFFF"/>
        </w:rPr>
        <w:t>,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Ricky Tognazzi</w:t>
      </w:r>
      <w:r w:rsidR="00B00A15" w:rsidRPr="00B00A15">
        <w:rPr>
          <w:rFonts w:ascii="Garamond" w:hAnsi="Garamond"/>
          <w:color w:val="222222"/>
          <w:shd w:val="clear" w:color="auto" w:fill="FFFFFF"/>
        </w:rPr>
        <w:t>,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Claudio Falconi</w:t>
      </w:r>
      <w:r w:rsidR="00B00A15" w:rsidRPr="00B00A15">
        <w:rPr>
          <w:rFonts w:ascii="Garamond" w:hAnsi="Garamond"/>
          <w:color w:val="222222"/>
          <w:shd w:val="clear" w:color="auto" w:fill="FFFFFF"/>
        </w:rPr>
        <w:t>,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Donatella Finocchiaro</w:t>
      </w:r>
      <w:r w:rsidR="00B00A15" w:rsidRPr="00B00A15">
        <w:rPr>
          <w:rFonts w:ascii="Garamond" w:hAnsi="Garamond"/>
          <w:color w:val="222222"/>
          <w:shd w:val="clear" w:color="auto" w:fill="FFFFFF"/>
        </w:rPr>
        <w:t>,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Ricky Memphis</w:t>
      </w:r>
      <w:r w:rsidR="00B00A15" w:rsidRPr="00B00A15">
        <w:rPr>
          <w:rFonts w:ascii="Garamond" w:hAnsi="Garamond"/>
          <w:color w:val="222222"/>
          <w:shd w:val="clear" w:color="auto" w:fill="FFFFFF"/>
        </w:rPr>
        <w:t>,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 xml:space="preserve">Paola </w:t>
      </w:r>
      <w:proofErr w:type="spellStart"/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Minaccioni</w:t>
      </w:r>
      <w:proofErr w:type="spellEnd"/>
      <w:r>
        <w:rPr>
          <w:rFonts w:ascii="Garamond" w:hAnsi="Garamond"/>
          <w:color w:val="222222"/>
          <w:shd w:val="clear" w:color="auto" w:fill="FFFFFF"/>
        </w:rPr>
        <w:t xml:space="preserve"> ed</w:t>
      </w:r>
      <w:r w:rsidR="00B00A15" w:rsidRPr="00B00A15">
        <w:rPr>
          <w:rFonts w:ascii="Garamond" w:hAnsi="Garamond"/>
          <w:color w:val="222222"/>
          <w:shd w:val="clear" w:color="auto" w:fill="FFFFFF"/>
        </w:rPr>
        <w:t>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 xml:space="preserve">Emanuele </w:t>
      </w:r>
      <w:proofErr w:type="spellStart"/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Vicorito</w:t>
      </w:r>
      <w:proofErr w:type="spellEnd"/>
      <w:r>
        <w:rPr>
          <w:rFonts w:ascii="Garamond" w:hAnsi="Garamond"/>
          <w:color w:val="222222"/>
          <w:shd w:val="clear" w:color="auto" w:fill="FFFFFF"/>
        </w:rPr>
        <w:t>;</w:t>
      </w:r>
      <w:r w:rsidR="00B00A15" w:rsidRPr="00B00A15">
        <w:rPr>
          <w:rFonts w:ascii="Garamond" w:hAnsi="Garamond"/>
          <w:color w:val="222222"/>
          <w:shd w:val="clear" w:color="auto" w:fill="FFFFFF"/>
        </w:rPr>
        <w:t xml:space="preserve"> </w:t>
      </w:r>
      <w:r>
        <w:rPr>
          <w:rFonts w:ascii="Garamond" w:hAnsi="Garamond"/>
          <w:color w:val="222222"/>
          <w:shd w:val="clear" w:color="auto" w:fill="FFFFFF"/>
        </w:rPr>
        <w:t xml:space="preserve">il Premio </w:t>
      </w:r>
      <w:r w:rsidR="00B00A15" w:rsidRPr="00E15DB5">
        <w:rPr>
          <w:rStyle w:val="Enfasigrassetto"/>
          <w:rFonts w:ascii="Garamond" w:hAnsi="Garamond"/>
          <w:b w:val="0"/>
          <w:bCs w:val="0"/>
          <w:color w:val="222222"/>
          <w:shd w:val="clear" w:color="auto" w:fill="FFFFFF"/>
        </w:rPr>
        <w:t>Young – Premio Frecciarossa</w:t>
      </w:r>
      <w:r>
        <w:rPr>
          <w:rFonts w:ascii="Garamond" w:hAnsi="Garamond"/>
          <w:color w:val="222222"/>
          <w:shd w:val="clear" w:color="auto" w:fill="FFFFFF"/>
        </w:rPr>
        <w:t xml:space="preserve"> è stato assegnato invece da una giuria composta da 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Damiano Gavino</w:t>
      </w:r>
      <w:r w:rsidR="00B00A15" w:rsidRPr="00B00A15">
        <w:rPr>
          <w:rFonts w:ascii="Garamond" w:hAnsi="Garamond"/>
          <w:color w:val="222222"/>
          <w:shd w:val="clear" w:color="auto" w:fill="FFFFFF"/>
        </w:rPr>
        <w:t>,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Aurora Giovinazzo</w:t>
      </w:r>
      <w:r w:rsidR="00B00A15" w:rsidRPr="00B00A15">
        <w:rPr>
          <w:rFonts w:ascii="Garamond" w:hAnsi="Garamond"/>
          <w:color w:val="222222"/>
          <w:shd w:val="clear" w:color="auto" w:fill="FFFFFF"/>
        </w:rPr>
        <w:t>,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Roberto Proia</w:t>
      </w:r>
      <w:r w:rsidR="00B00A15" w:rsidRPr="00B00A15">
        <w:rPr>
          <w:rFonts w:ascii="Garamond" w:hAnsi="Garamond"/>
          <w:color w:val="222222"/>
          <w:shd w:val="clear" w:color="auto" w:fill="FFFFFF"/>
        </w:rPr>
        <w:t> e </w:t>
      </w:r>
      <w:r w:rsidR="00B00A15" w:rsidRPr="00B00A15">
        <w:rPr>
          <w:rStyle w:val="Enfasigrassetto"/>
          <w:rFonts w:ascii="Garamond" w:hAnsi="Garamond"/>
          <w:color w:val="222222"/>
          <w:shd w:val="clear" w:color="auto" w:fill="FFFFFF"/>
        </w:rPr>
        <w:t>Carolina Sala</w:t>
      </w:r>
      <w:r>
        <w:rPr>
          <w:rFonts w:ascii="Garamond" w:hAnsi="Garamond"/>
          <w:color w:val="222222"/>
          <w:shd w:val="clear" w:color="auto" w:fill="FFFFFF"/>
        </w:rPr>
        <w:t xml:space="preserve">. </w:t>
      </w:r>
    </w:p>
    <w:p w14:paraId="0534A835" w14:textId="1A21BD7A" w:rsidR="00B00A15" w:rsidRPr="00B2407D" w:rsidRDefault="00ED2456" w:rsidP="00781AA7">
      <w:pPr>
        <w:spacing w:line="360" w:lineRule="auto"/>
        <w:jc w:val="both"/>
        <w:rPr>
          <w:rFonts w:ascii="Garamond" w:hAnsi="Garamond"/>
          <w:color w:val="222222"/>
        </w:rPr>
      </w:pPr>
      <w:r>
        <w:rPr>
          <w:rFonts w:ascii="Garamond" w:hAnsi="Garamond"/>
          <w:color w:val="222222"/>
        </w:rPr>
        <w:t xml:space="preserve">A </w:t>
      </w:r>
      <w:r w:rsidRPr="00B00A15">
        <w:rPr>
          <w:rFonts w:ascii="Garamond" w:hAnsi="Garamond"/>
          <w:color w:val="222222"/>
        </w:rPr>
        <w:t>consegna</w:t>
      </w:r>
      <w:r>
        <w:rPr>
          <w:rFonts w:ascii="Garamond" w:hAnsi="Garamond"/>
          <w:color w:val="222222"/>
        </w:rPr>
        <w:t>re il Premio ANEC-Fice è stato il D</w:t>
      </w:r>
      <w:r w:rsidRPr="00B00A15">
        <w:rPr>
          <w:rFonts w:ascii="Garamond" w:hAnsi="Garamond"/>
          <w:color w:val="222222"/>
        </w:rPr>
        <w:t>irettore generale</w:t>
      </w:r>
      <w:r>
        <w:rPr>
          <w:rFonts w:ascii="Garamond" w:hAnsi="Garamond"/>
          <w:color w:val="222222"/>
        </w:rPr>
        <w:t xml:space="preserve"> ANEC</w:t>
      </w:r>
      <w:r w:rsidRPr="00B00A15">
        <w:rPr>
          <w:rFonts w:ascii="Garamond" w:hAnsi="Garamond"/>
          <w:color w:val="222222"/>
        </w:rPr>
        <w:t> </w:t>
      </w:r>
      <w:r w:rsidRPr="00ED38DB">
        <w:rPr>
          <w:rStyle w:val="Enfasigrassetto"/>
          <w:rFonts w:ascii="Garamond" w:hAnsi="Garamond"/>
          <w:b w:val="0"/>
          <w:bCs w:val="0"/>
          <w:color w:val="222222"/>
        </w:rPr>
        <w:t xml:space="preserve">Simone </w:t>
      </w:r>
      <w:proofErr w:type="spellStart"/>
      <w:r w:rsidRPr="00ED38DB">
        <w:rPr>
          <w:rStyle w:val="Enfasigrassetto"/>
          <w:rFonts w:ascii="Garamond" w:hAnsi="Garamond"/>
          <w:b w:val="0"/>
          <w:bCs w:val="0"/>
          <w:color w:val="222222"/>
        </w:rPr>
        <w:t>Gialdini</w:t>
      </w:r>
      <w:proofErr w:type="spellEnd"/>
      <w:r w:rsidRPr="00ED38DB">
        <w:rPr>
          <w:rStyle w:val="Enfasigrassetto"/>
          <w:rFonts w:ascii="Garamond" w:hAnsi="Garamond"/>
          <w:b w:val="0"/>
          <w:bCs w:val="0"/>
          <w:color w:val="222222"/>
        </w:rPr>
        <w:t>.</w:t>
      </w:r>
      <w:r>
        <w:rPr>
          <w:rStyle w:val="Enfasigrassetto"/>
          <w:rFonts w:ascii="Garamond" w:hAnsi="Garamond"/>
          <w:color w:val="222222"/>
        </w:rPr>
        <w:t xml:space="preserve"> </w:t>
      </w:r>
      <w:r w:rsidRPr="00B00A15">
        <w:rPr>
          <w:rFonts w:ascii="Garamond" w:hAnsi="Garamond"/>
          <w:color w:val="222222"/>
        </w:rPr>
        <w:t> </w:t>
      </w:r>
      <w:r w:rsidR="00966D5D">
        <w:rPr>
          <w:rFonts w:ascii="Garamond" w:hAnsi="Garamond"/>
          <w:color w:val="222222"/>
        </w:rPr>
        <w:br/>
      </w:r>
      <w:r w:rsidR="00E15DB5">
        <w:rPr>
          <w:rFonts w:ascii="Garamond" w:hAnsi="Garamond"/>
          <w:color w:val="222222"/>
          <w:shd w:val="clear" w:color="auto" w:fill="FFFFFF"/>
        </w:rPr>
        <w:t>Queste le</w:t>
      </w:r>
      <w:r w:rsidR="00E15DB5" w:rsidRPr="00E15DB5">
        <w:rPr>
          <w:rFonts w:ascii="Garamond" w:hAnsi="Garamond"/>
          <w:b/>
          <w:bCs/>
          <w:color w:val="222222"/>
          <w:shd w:val="clear" w:color="auto" w:fill="FFFFFF"/>
        </w:rPr>
        <w:t xml:space="preserve"> motivazioni</w:t>
      </w:r>
      <w:r w:rsidR="00E15DB5">
        <w:rPr>
          <w:rFonts w:ascii="Garamond" w:hAnsi="Garamond"/>
          <w:color w:val="222222"/>
          <w:shd w:val="clear" w:color="auto" w:fill="FFFFFF"/>
        </w:rPr>
        <w:t xml:space="preserve"> </w:t>
      </w:r>
      <w:r w:rsidR="00E15DB5" w:rsidRPr="00F643B2">
        <w:rPr>
          <w:rFonts w:ascii="Garamond" w:hAnsi="Garamond"/>
          <w:b/>
          <w:bCs/>
          <w:color w:val="222222"/>
          <w:shd w:val="clear" w:color="auto" w:fill="FFFFFF"/>
        </w:rPr>
        <w:t>espresse dalle giurie</w:t>
      </w:r>
      <w:r w:rsidR="00E15DB5">
        <w:rPr>
          <w:rFonts w:ascii="Garamond" w:hAnsi="Garamond"/>
          <w:color w:val="222222"/>
          <w:shd w:val="clear" w:color="auto" w:fill="FFFFFF"/>
        </w:rPr>
        <w:t>:</w:t>
      </w:r>
    </w:p>
    <w:p w14:paraId="51AF8B4D" w14:textId="77777777" w:rsidR="00E15DB5" w:rsidRPr="00226F4B" w:rsidRDefault="00E15DB5" w:rsidP="00E15DB5">
      <w:pPr>
        <w:pStyle w:val="NormaleWeb"/>
        <w:shd w:val="clear" w:color="auto" w:fill="FFFFFF"/>
        <w:spacing w:before="0" w:beforeAutospacing="0" w:after="390" w:afterAutospacing="0" w:line="360" w:lineRule="auto"/>
        <w:jc w:val="both"/>
        <w:rPr>
          <w:rFonts w:ascii="Garamond" w:hAnsi="Garamond"/>
          <w:color w:val="222222"/>
          <w:sz w:val="23"/>
          <w:szCs w:val="23"/>
        </w:rPr>
      </w:pPr>
      <w:r w:rsidRPr="00226F4B">
        <w:rPr>
          <w:rFonts w:ascii="Garamond" w:hAnsi="Garamond"/>
          <w:b/>
          <w:bCs/>
          <w:color w:val="222222"/>
          <w:sz w:val="23"/>
          <w:szCs w:val="23"/>
        </w:rPr>
        <w:br/>
      </w:r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>Premio Miglior Corto in collaborazione con E</w:t>
      </w:r>
      <w:r w:rsidRPr="00553ECC">
        <w:rPr>
          <w:rStyle w:val="Enfasigrassetto"/>
          <w:rFonts w:ascii="Garamond" w:eastAsia="Arial" w:hAnsi="Garamond"/>
          <w:color w:val="222222"/>
          <w:sz w:val="23"/>
          <w:szCs w:val="23"/>
        </w:rPr>
        <w:t>ne</w:t>
      </w:r>
      <w:r w:rsidRPr="00553ECC">
        <w:rPr>
          <w:rFonts w:ascii="Garamond" w:hAnsi="Garamond"/>
          <w:color w:val="222222"/>
          <w:sz w:val="23"/>
          <w:szCs w:val="23"/>
        </w:rPr>
        <w:t>l</w:t>
      </w:r>
      <w:r w:rsidRPr="00226F4B">
        <w:rPr>
          <w:rFonts w:ascii="Garamond" w:hAnsi="Garamond"/>
          <w:color w:val="222222"/>
          <w:sz w:val="23"/>
          <w:szCs w:val="23"/>
        </w:rPr>
        <w:t xml:space="preserve"> – </w:t>
      </w:r>
      <w:r>
        <w:rPr>
          <w:rFonts w:ascii="Garamond" w:hAnsi="Garamond"/>
          <w:color w:val="222222"/>
          <w:sz w:val="23"/>
          <w:szCs w:val="23"/>
        </w:rPr>
        <w:t>“</w:t>
      </w:r>
      <w:proofErr w:type="spellStart"/>
      <w:r w:rsidRPr="00CF09AD">
        <w:rPr>
          <w:rStyle w:val="Enfasicorsivo"/>
          <w:rFonts w:ascii="Garamond" w:eastAsia="Arial" w:hAnsi="Garamond"/>
          <w:b/>
          <w:bCs/>
          <w:i w:val="0"/>
          <w:iCs w:val="0"/>
          <w:color w:val="222222"/>
          <w:sz w:val="23"/>
          <w:szCs w:val="23"/>
        </w:rPr>
        <w:t>Bratiska</w:t>
      </w:r>
      <w:proofErr w:type="spellEnd"/>
      <w:r>
        <w:rPr>
          <w:rStyle w:val="Enfasicorsivo"/>
          <w:rFonts w:ascii="Garamond" w:eastAsia="Arial" w:hAnsi="Garamond"/>
          <w:b/>
          <w:bCs/>
          <w:i w:val="0"/>
          <w:iCs w:val="0"/>
          <w:color w:val="222222"/>
          <w:sz w:val="23"/>
          <w:szCs w:val="23"/>
        </w:rPr>
        <w:t>”</w:t>
      </w:r>
      <w:r w:rsidRPr="00CF09AD">
        <w:rPr>
          <w:rFonts w:ascii="Garamond" w:hAnsi="Garamond"/>
          <w:i/>
          <w:iCs/>
          <w:color w:val="222222"/>
          <w:sz w:val="23"/>
          <w:szCs w:val="23"/>
        </w:rPr>
        <w:t> </w:t>
      </w:r>
      <w:r w:rsidRPr="00226F4B">
        <w:rPr>
          <w:rFonts w:ascii="Garamond" w:hAnsi="Garamond"/>
          <w:color w:val="222222"/>
          <w:sz w:val="23"/>
          <w:szCs w:val="23"/>
        </w:rPr>
        <w:t>di </w:t>
      </w:r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 xml:space="preserve">Gregorio </w:t>
      </w:r>
      <w:proofErr w:type="spellStart"/>
      <w:proofErr w:type="gramStart"/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>Mattiocco</w:t>
      </w:r>
      <w:proofErr w:type="spellEnd"/>
      <w:r w:rsidRPr="00226F4B">
        <w:rPr>
          <w:rFonts w:ascii="Garamond" w:hAnsi="Garamond"/>
          <w:color w:val="222222"/>
          <w:sz w:val="23"/>
          <w:szCs w:val="23"/>
        </w:rPr>
        <w:t>:</w:t>
      </w:r>
      <w:r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>“</w:t>
      </w:r>
      <w:proofErr w:type="gramEnd"/>
      <w:r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 xml:space="preserve">L’opera ci rimanda </w:t>
      </w:r>
      <w:r w:rsidRPr="00472ECE">
        <w:rPr>
          <w:rStyle w:val="Enfasicorsivo"/>
          <w:rFonts w:ascii="Garamond" w:eastAsia="Arial" w:hAnsi="Garamond"/>
          <w:b/>
          <w:bCs/>
          <w:color w:val="222222"/>
          <w:sz w:val="23"/>
          <w:szCs w:val="23"/>
        </w:rPr>
        <w:t>tra tradizione e innovazione ai temi sociali tanto cari alla più nobile commedia all’italiana</w:t>
      </w:r>
      <w:r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 xml:space="preserve">. </w:t>
      </w:r>
      <w:proofErr w:type="gramStart"/>
      <w:r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>Il fondo drammatico del film dal contesto scabro e realistico,</w:t>
      </w:r>
      <w:proofErr w:type="gramEnd"/>
      <w:r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 xml:space="preserve"> è alleggerito con sapienza dalla vivacità dei dialoghi”.</w:t>
      </w:r>
    </w:p>
    <w:p w14:paraId="567FF013" w14:textId="77777777" w:rsidR="00E15DB5" w:rsidRPr="00226F4B" w:rsidRDefault="00E15DB5" w:rsidP="00E15DB5">
      <w:pPr>
        <w:pStyle w:val="NormaleWeb"/>
        <w:shd w:val="clear" w:color="auto" w:fill="FFFFFF"/>
        <w:spacing w:before="0" w:beforeAutospacing="0" w:after="390" w:afterAutospacing="0" w:line="360" w:lineRule="auto"/>
        <w:jc w:val="both"/>
        <w:rPr>
          <w:rFonts w:ascii="Garamond" w:hAnsi="Garamond"/>
          <w:color w:val="222222"/>
          <w:sz w:val="23"/>
          <w:szCs w:val="23"/>
        </w:rPr>
      </w:pPr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>Premio Speciale San Benedetto Miglior Attore</w:t>
      </w:r>
      <w:r w:rsidRPr="00226F4B">
        <w:rPr>
          <w:rFonts w:ascii="Garamond" w:hAnsi="Garamond"/>
          <w:color w:val="222222"/>
          <w:sz w:val="23"/>
          <w:szCs w:val="23"/>
        </w:rPr>
        <w:t> – </w:t>
      </w:r>
      <w:r>
        <w:rPr>
          <w:rFonts w:ascii="Garamond" w:hAnsi="Garamond"/>
          <w:color w:val="222222"/>
          <w:sz w:val="23"/>
          <w:szCs w:val="23"/>
        </w:rPr>
        <w:t>“</w:t>
      </w:r>
      <w:proofErr w:type="spellStart"/>
      <w:r w:rsidRPr="00CF09AD">
        <w:rPr>
          <w:rStyle w:val="Enfasicorsivo"/>
          <w:rFonts w:ascii="Garamond" w:eastAsia="Arial" w:hAnsi="Garamond"/>
          <w:b/>
          <w:bCs/>
          <w:i w:val="0"/>
          <w:iCs w:val="0"/>
          <w:color w:val="222222"/>
          <w:sz w:val="23"/>
          <w:szCs w:val="23"/>
        </w:rPr>
        <w:t>Bratiska</w:t>
      </w:r>
      <w:proofErr w:type="spellEnd"/>
      <w:r>
        <w:rPr>
          <w:rStyle w:val="Enfasicorsivo"/>
          <w:rFonts w:ascii="Garamond" w:eastAsia="Arial" w:hAnsi="Garamond"/>
          <w:b/>
          <w:bCs/>
          <w:i w:val="0"/>
          <w:iCs w:val="0"/>
          <w:color w:val="222222"/>
          <w:sz w:val="23"/>
          <w:szCs w:val="23"/>
        </w:rPr>
        <w:t>”</w:t>
      </w:r>
      <w:r w:rsidRPr="00226F4B">
        <w:rPr>
          <w:rFonts w:ascii="Garamond" w:hAnsi="Garamond"/>
          <w:color w:val="222222"/>
          <w:sz w:val="23"/>
          <w:szCs w:val="23"/>
        </w:rPr>
        <w:t> di </w:t>
      </w:r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 xml:space="preserve">Gregorio </w:t>
      </w:r>
      <w:proofErr w:type="spellStart"/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>Mattiocco</w:t>
      </w:r>
      <w:proofErr w:type="spellEnd"/>
      <w:r w:rsidRPr="00226F4B">
        <w:rPr>
          <w:rFonts w:ascii="Garamond" w:hAnsi="Garamond"/>
          <w:color w:val="222222"/>
          <w:sz w:val="23"/>
          <w:szCs w:val="23"/>
        </w:rPr>
        <w:t>: “</w:t>
      </w:r>
      <w:r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 xml:space="preserve">I </w:t>
      </w:r>
      <w:r w:rsidRPr="00472ECE">
        <w:rPr>
          <w:rStyle w:val="Enfasicorsivo"/>
          <w:rFonts w:ascii="Garamond" w:eastAsia="Arial" w:hAnsi="Garamond"/>
          <w:b/>
          <w:bCs/>
          <w:color w:val="222222"/>
          <w:sz w:val="23"/>
          <w:szCs w:val="23"/>
        </w:rPr>
        <w:t>tre protagonisti si distinguono l’uno dall’altro ma si fondono anche in un trio armonico</w:t>
      </w:r>
      <w:r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>, all’interno di una Babele linguistica che diventa il nucleo narrativo di un film, ricco di colpi di scena ideologici</w:t>
      </w:r>
      <w:r w:rsidRPr="00226F4B">
        <w:rPr>
          <w:rFonts w:ascii="Garamond" w:hAnsi="Garamond"/>
          <w:color w:val="222222"/>
          <w:sz w:val="23"/>
          <w:szCs w:val="23"/>
        </w:rPr>
        <w:t>”.</w:t>
      </w:r>
    </w:p>
    <w:p w14:paraId="0529E059" w14:textId="25BED58E" w:rsidR="00E15DB5" w:rsidRPr="00226F4B" w:rsidRDefault="003D0A89" w:rsidP="00E15DB5">
      <w:pPr>
        <w:pStyle w:val="NormaleWeb"/>
        <w:shd w:val="clear" w:color="auto" w:fill="FFFFFF"/>
        <w:spacing w:before="0" w:beforeAutospacing="0" w:after="390" w:afterAutospacing="0" w:line="360" w:lineRule="auto"/>
        <w:jc w:val="both"/>
        <w:rPr>
          <w:rFonts w:ascii="Garamond" w:hAnsi="Garamond"/>
          <w:color w:val="222222"/>
          <w:sz w:val="23"/>
          <w:szCs w:val="23"/>
        </w:rPr>
      </w:pPr>
      <w:r>
        <w:rPr>
          <w:rStyle w:val="Enfasigrassetto"/>
          <w:rFonts w:ascii="Garamond" w:eastAsia="Arial" w:hAnsi="Garamond"/>
          <w:color w:val="222222"/>
          <w:sz w:val="23"/>
          <w:szCs w:val="23"/>
        </w:rPr>
        <w:t>F</w:t>
      </w:r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 xml:space="preserve">recciarossa </w:t>
      </w:r>
      <w:r>
        <w:rPr>
          <w:rStyle w:val="Enfasigrassetto"/>
          <w:rFonts w:ascii="Garamond" w:eastAsia="Arial" w:hAnsi="Garamond"/>
          <w:color w:val="222222"/>
          <w:sz w:val="23"/>
          <w:szCs w:val="23"/>
        </w:rPr>
        <w:t>P</w:t>
      </w:r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 xml:space="preserve">remio </w:t>
      </w:r>
      <w:r>
        <w:rPr>
          <w:rStyle w:val="Enfasigrassetto"/>
          <w:rFonts w:ascii="Garamond" w:eastAsia="Arial" w:hAnsi="Garamond"/>
          <w:color w:val="222222"/>
          <w:sz w:val="23"/>
          <w:szCs w:val="23"/>
        </w:rPr>
        <w:t>Y</w:t>
      </w:r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>oung</w:t>
      </w:r>
      <w:r w:rsidRPr="00226F4B">
        <w:rPr>
          <w:rFonts w:ascii="Garamond" w:hAnsi="Garamond"/>
          <w:color w:val="222222"/>
          <w:sz w:val="23"/>
          <w:szCs w:val="23"/>
        </w:rPr>
        <w:t> </w:t>
      </w:r>
      <w:r w:rsidR="00E15DB5" w:rsidRPr="00226F4B">
        <w:rPr>
          <w:rFonts w:ascii="Garamond" w:hAnsi="Garamond"/>
          <w:color w:val="222222"/>
          <w:sz w:val="23"/>
          <w:szCs w:val="23"/>
        </w:rPr>
        <w:t>– </w:t>
      </w:r>
      <w:r w:rsidR="00E15DB5">
        <w:rPr>
          <w:rFonts w:ascii="Garamond" w:hAnsi="Garamond"/>
          <w:color w:val="222222"/>
          <w:sz w:val="23"/>
          <w:szCs w:val="23"/>
        </w:rPr>
        <w:t>“</w:t>
      </w:r>
      <w:proofErr w:type="spellStart"/>
      <w:r w:rsidR="00E15DB5" w:rsidRPr="00CF09AD">
        <w:rPr>
          <w:rStyle w:val="Enfasicorsivo"/>
          <w:rFonts w:ascii="Garamond" w:eastAsia="Arial" w:hAnsi="Garamond"/>
          <w:b/>
          <w:bCs/>
          <w:i w:val="0"/>
          <w:iCs w:val="0"/>
          <w:color w:val="222222"/>
          <w:sz w:val="23"/>
          <w:szCs w:val="23"/>
        </w:rPr>
        <w:t>Bratiska</w:t>
      </w:r>
      <w:proofErr w:type="spellEnd"/>
      <w:r w:rsidR="00E15DB5">
        <w:rPr>
          <w:rStyle w:val="Enfasicorsivo"/>
          <w:rFonts w:ascii="Garamond" w:eastAsia="Arial" w:hAnsi="Garamond"/>
          <w:b/>
          <w:bCs/>
          <w:i w:val="0"/>
          <w:iCs w:val="0"/>
          <w:color w:val="222222"/>
          <w:sz w:val="23"/>
          <w:szCs w:val="23"/>
        </w:rPr>
        <w:t>”</w:t>
      </w:r>
      <w:r w:rsidR="00E15DB5" w:rsidRPr="00CF09AD">
        <w:rPr>
          <w:rFonts w:ascii="Garamond" w:hAnsi="Garamond"/>
          <w:i/>
          <w:iCs/>
          <w:color w:val="222222"/>
          <w:sz w:val="23"/>
          <w:szCs w:val="23"/>
        </w:rPr>
        <w:t> </w:t>
      </w:r>
      <w:r w:rsidR="00E15DB5" w:rsidRPr="00226F4B">
        <w:rPr>
          <w:rFonts w:ascii="Garamond" w:hAnsi="Garamond"/>
          <w:color w:val="222222"/>
          <w:sz w:val="23"/>
          <w:szCs w:val="23"/>
        </w:rPr>
        <w:t>di </w:t>
      </w:r>
      <w:r w:rsidR="00E15DB5"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 xml:space="preserve">Gregorio </w:t>
      </w:r>
      <w:proofErr w:type="spellStart"/>
      <w:r w:rsidR="00E15DB5"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>Mattiocco</w:t>
      </w:r>
      <w:proofErr w:type="spellEnd"/>
      <w:r w:rsidR="00E15DB5" w:rsidRPr="00226F4B">
        <w:rPr>
          <w:rFonts w:ascii="Garamond" w:hAnsi="Garamond"/>
          <w:color w:val="222222"/>
          <w:sz w:val="23"/>
          <w:szCs w:val="23"/>
        </w:rPr>
        <w:t>: “</w:t>
      </w:r>
      <w:r w:rsidR="00E15DB5"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 xml:space="preserve">Per la capacità di mettere in scena un rapporto difficile dove </w:t>
      </w:r>
      <w:r w:rsidR="00E15DB5" w:rsidRPr="00472ECE">
        <w:rPr>
          <w:rStyle w:val="Enfasicorsivo"/>
          <w:rFonts w:ascii="Garamond" w:eastAsia="Arial" w:hAnsi="Garamond"/>
          <w:b/>
          <w:bCs/>
          <w:color w:val="222222"/>
          <w:sz w:val="23"/>
          <w:szCs w:val="23"/>
        </w:rPr>
        <w:t>regna l’incomunicabilità senza cadere nella retorica</w:t>
      </w:r>
      <w:r w:rsidR="00E15DB5"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 xml:space="preserve"> e riuscendo con un insperato colpo di coda a regalare un sorriso e una speranza”.</w:t>
      </w:r>
    </w:p>
    <w:p w14:paraId="30A52570" w14:textId="28201C3F" w:rsidR="00E15DB5" w:rsidRDefault="003D0A89" w:rsidP="00E15DB5">
      <w:pPr>
        <w:pStyle w:val="NormaleWeb"/>
        <w:shd w:val="clear" w:color="auto" w:fill="FFFFFF"/>
        <w:spacing w:before="0" w:beforeAutospacing="0" w:after="390" w:afterAutospacing="0" w:line="360" w:lineRule="auto"/>
        <w:jc w:val="both"/>
        <w:rPr>
          <w:rStyle w:val="Enfasicorsivo"/>
          <w:rFonts w:ascii="Garamond" w:eastAsia="Arial" w:hAnsi="Garamond"/>
          <w:color w:val="222222"/>
          <w:sz w:val="23"/>
          <w:szCs w:val="23"/>
        </w:rPr>
      </w:pPr>
      <w:r>
        <w:rPr>
          <w:rStyle w:val="Enfasigrassetto"/>
          <w:rFonts w:ascii="Garamond" w:eastAsia="Arial" w:hAnsi="Garamond"/>
          <w:color w:val="222222"/>
          <w:sz w:val="23"/>
          <w:szCs w:val="23"/>
        </w:rPr>
        <w:lastRenderedPageBreak/>
        <w:t>P</w:t>
      </w:r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>remio</w:t>
      </w:r>
      <w:r w:rsidR="00E15DB5"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 xml:space="preserve"> ANEC-FICE –</w:t>
      </w:r>
      <w:r w:rsidR="00E15DB5" w:rsidRPr="00226F4B">
        <w:rPr>
          <w:rFonts w:ascii="Garamond" w:hAnsi="Garamond"/>
          <w:color w:val="222222"/>
          <w:sz w:val="23"/>
          <w:szCs w:val="23"/>
        </w:rPr>
        <w:t> </w:t>
      </w:r>
      <w:r w:rsidR="00E15DB5">
        <w:rPr>
          <w:rFonts w:ascii="Garamond" w:hAnsi="Garamond"/>
          <w:color w:val="222222"/>
          <w:sz w:val="23"/>
          <w:szCs w:val="23"/>
        </w:rPr>
        <w:t>“</w:t>
      </w:r>
      <w:proofErr w:type="spellStart"/>
      <w:proofErr w:type="gramStart"/>
      <w:r w:rsidR="00E15DB5" w:rsidRPr="00CF09AD">
        <w:rPr>
          <w:rStyle w:val="Enfasicorsivo"/>
          <w:rFonts w:ascii="Garamond" w:eastAsia="Arial" w:hAnsi="Garamond"/>
          <w:b/>
          <w:bCs/>
          <w:i w:val="0"/>
          <w:iCs w:val="0"/>
          <w:color w:val="222222"/>
          <w:sz w:val="23"/>
          <w:szCs w:val="23"/>
        </w:rPr>
        <w:t>Bratiska</w:t>
      </w:r>
      <w:proofErr w:type="spellEnd"/>
      <w:r w:rsidR="00E15DB5">
        <w:rPr>
          <w:rStyle w:val="Enfasicorsivo"/>
          <w:rFonts w:ascii="Garamond" w:eastAsia="Arial" w:hAnsi="Garamond"/>
          <w:b/>
          <w:bCs/>
          <w:i w:val="0"/>
          <w:iCs w:val="0"/>
          <w:color w:val="222222"/>
          <w:sz w:val="23"/>
          <w:szCs w:val="23"/>
        </w:rPr>
        <w:t>”</w:t>
      </w:r>
      <w:r w:rsidR="00E15DB5" w:rsidRPr="00CF09AD">
        <w:rPr>
          <w:rFonts w:ascii="Garamond" w:hAnsi="Garamond"/>
          <w:i/>
          <w:iCs/>
          <w:color w:val="222222"/>
          <w:sz w:val="23"/>
          <w:szCs w:val="23"/>
        </w:rPr>
        <w:t> </w:t>
      </w:r>
      <w:r w:rsidR="00E15DB5" w:rsidRPr="00226F4B">
        <w:rPr>
          <w:rFonts w:ascii="Garamond" w:hAnsi="Garamond"/>
          <w:color w:val="222222"/>
          <w:sz w:val="23"/>
          <w:szCs w:val="23"/>
        </w:rPr>
        <w:t> di</w:t>
      </w:r>
      <w:proofErr w:type="gramEnd"/>
      <w:r w:rsidR="00E15DB5" w:rsidRPr="00226F4B">
        <w:rPr>
          <w:rFonts w:ascii="Garamond" w:hAnsi="Garamond"/>
          <w:color w:val="222222"/>
          <w:sz w:val="23"/>
          <w:szCs w:val="23"/>
        </w:rPr>
        <w:t> </w:t>
      </w:r>
      <w:r w:rsidR="00E15DB5"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 xml:space="preserve">Gregorio </w:t>
      </w:r>
      <w:proofErr w:type="spellStart"/>
      <w:r w:rsidR="00E15DB5"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>Mattiocco</w:t>
      </w:r>
      <w:proofErr w:type="spellEnd"/>
      <w:r w:rsidR="00E15DB5" w:rsidRPr="00226F4B">
        <w:rPr>
          <w:rFonts w:ascii="Garamond" w:hAnsi="Garamond"/>
          <w:color w:val="222222"/>
          <w:sz w:val="23"/>
          <w:szCs w:val="23"/>
        </w:rPr>
        <w:t>: “</w:t>
      </w:r>
      <w:r w:rsidR="00E15DB5"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 xml:space="preserve">Per la </w:t>
      </w:r>
      <w:r w:rsidR="00E15DB5" w:rsidRPr="00472ECE">
        <w:rPr>
          <w:rStyle w:val="Enfasicorsivo"/>
          <w:rFonts w:ascii="Garamond" w:eastAsia="Arial" w:hAnsi="Garamond"/>
          <w:b/>
          <w:bCs/>
          <w:color w:val="222222"/>
          <w:sz w:val="23"/>
          <w:szCs w:val="23"/>
        </w:rPr>
        <w:t>mirabile costruzione narrativa che sfrutta le barriere linguistiche al fine di alleviare il disagio sociale</w:t>
      </w:r>
      <w:r w:rsidR="00E15DB5"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>: con sagacia e un ribaltamento di prospettive, il più piccolo di due fratelli ucraini in Italia diventa il motore per strappare all’isolamento il maggiore”</w:t>
      </w:r>
      <w:r w:rsidR="00BD6390">
        <w:rPr>
          <w:rStyle w:val="Enfasicorsivo"/>
          <w:rFonts w:ascii="Garamond" w:eastAsia="Arial" w:hAnsi="Garamond"/>
          <w:color w:val="222222"/>
          <w:sz w:val="23"/>
          <w:szCs w:val="23"/>
        </w:rPr>
        <w:t>.</w:t>
      </w:r>
    </w:p>
    <w:p w14:paraId="7A8230F7" w14:textId="77777777" w:rsidR="00D61809" w:rsidRPr="00E15DB5" w:rsidRDefault="00D61809" w:rsidP="00D61809">
      <w:pPr>
        <w:spacing w:before="100" w:beforeAutospacing="1" w:after="100" w:afterAutospacing="1" w:line="360" w:lineRule="auto"/>
        <w:jc w:val="both"/>
        <w:rPr>
          <w:rFonts w:ascii="Garamond" w:eastAsia="Book Antiqua" w:hAnsi="Garamond" w:cs="Book Antiqua"/>
        </w:rPr>
      </w:pPr>
      <w:r>
        <w:rPr>
          <w:rFonts w:ascii="Garamond" w:eastAsia="Book Antiqua" w:hAnsi="Garamond" w:cs="Book Antiqua"/>
        </w:rPr>
        <w:t>“</w:t>
      </w:r>
      <w:proofErr w:type="spellStart"/>
      <w:r>
        <w:rPr>
          <w:rFonts w:ascii="Garamond" w:eastAsia="Book Antiqua" w:hAnsi="Garamond" w:cs="Book Antiqua"/>
        </w:rPr>
        <w:t>Bratiska</w:t>
      </w:r>
      <w:proofErr w:type="spellEnd"/>
      <w:r>
        <w:rPr>
          <w:rFonts w:ascii="Garamond" w:eastAsia="Book Antiqua" w:hAnsi="Garamond" w:cs="Book Antiqua"/>
        </w:rPr>
        <w:t xml:space="preserve">” è un corto che </w:t>
      </w:r>
      <w:r w:rsidRPr="00781AA7">
        <w:rPr>
          <w:rFonts w:ascii="Garamond" w:eastAsia="Garamond" w:hAnsi="Garamond" w:cs="Garamond"/>
        </w:rPr>
        <w:t xml:space="preserve">lavora sulla </w:t>
      </w:r>
      <w:r w:rsidRPr="00E15DB5">
        <w:rPr>
          <w:rFonts w:ascii="Garamond" w:eastAsia="Garamond" w:hAnsi="Garamond" w:cs="Garamond"/>
          <w:b/>
          <w:bCs/>
        </w:rPr>
        <w:t>barriera linguistica</w:t>
      </w:r>
      <w:r w:rsidRPr="00781AA7">
        <w:rPr>
          <w:rFonts w:ascii="Garamond" w:eastAsia="Garamond" w:hAnsi="Garamond" w:cs="Garamond"/>
        </w:rPr>
        <w:t xml:space="preserve"> come motore narrativo</w:t>
      </w:r>
      <w:r>
        <w:rPr>
          <w:rFonts w:ascii="Garamond" w:eastAsia="Garamond" w:hAnsi="Garamond" w:cs="Garamond"/>
        </w:rPr>
        <w:t>;</w:t>
      </w:r>
      <w:r>
        <w:rPr>
          <w:rFonts w:ascii="Garamond" w:eastAsia="Book Antiqua" w:hAnsi="Garamond" w:cs="Book Antiqua"/>
        </w:rPr>
        <w:t xml:space="preserve"> </w:t>
      </w:r>
      <w:r w:rsidRPr="00E15DB5">
        <w:rPr>
          <w:rFonts w:ascii="Garamond" w:eastAsia="Book Antiqua" w:hAnsi="Garamond" w:cs="Book Antiqua"/>
        </w:rPr>
        <w:t xml:space="preserve">è la storia di </w:t>
      </w:r>
      <w:proofErr w:type="spellStart"/>
      <w:r w:rsidRPr="00E15DB5">
        <w:rPr>
          <w:rFonts w:ascii="Garamond" w:eastAsia="Book Antiqua" w:hAnsi="Garamond" w:cs="Book Antiqua"/>
        </w:rPr>
        <w:t>Hlib</w:t>
      </w:r>
      <w:proofErr w:type="spellEnd"/>
      <w:r w:rsidRPr="00E15DB5">
        <w:rPr>
          <w:rFonts w:ascii="Garamond" w:eastAsia="Book Antiqua" w:hAnsi="Garamond" w:cs="Book Antiqua"/>
        </w:rPr>
        <w:t>,</w:t>
      </w:r>
      <w:r w:rsidRPr="00F565F8">
        <w:rPr>
          <w:rFonts w:ascii="Garamond" w:eastAsia="Book Antiqua" w:hAnsi="Garamond" w:cs="Book Antiqua"/>
          <w:b/>
          <w:bCs/>
        </w:rPr>
        <w:t xml:space="preserve"> un ragazzo ucraino rifugiato in Italia che vive con il suo fratellino, Vlad, in una condizione economica precaria e senza alcun interesse a integrarsi nella </w:t>
      </w:r>
      <w:proofErr w:type="spellStart"/>
      <w:r w:rsidRPr="00F565F8">
        <w:rPr>
          <w:rFonts w:ascii="Garamond" w:eastAsia="Book Antiqua" w:hAnsi="Garamond" w:cs="Book Antiqua"/>
          <w:b/>
          <w:bCs/>
        </w:rPr>
        <w:t>societa</w:t>
      </w:r>
      <w:proofErr w:type="spellEnd"/>
      <w:r w:rsidRPr="00F565F8">
        <w:rPr>
          <w:rFonts w:ascii="Garamond" w:eastAsia="Book Antiqua" w:hAnsi="Garamond" w:cs="Book Antiqua"/>
          <w:b/>
          <w:bCs/>
        </w:rPr>
        <w:t>̀</w:t>
      </w:r>
      <w:r w:rsidRPr="002C72B1">
        <w:rPr>
          <w:rFonts w:ascii="Garamond" w:eastAsia="Book Antiqua" w:hAnsi="Garamond" w:cs="Book Antiqua"/>
        </w:rPr>
        <w:t xml:space="preserve">. Quando un giorno un professore si presenta a casa per parlare della pagella, Vlad finge che si tratti di un assistente sociale, sfruttando il fatto che </w:t>
      </w:r>
      <w:proofErr w:type="spellStart"/>
      <w:r w:rsidRPr="002C72B1">
        <w:rPr>
          <w:rFonts w:ascii="Garamond" w:eastAsia="Book Antiqua" w:hAnsi="Garamond" w:cs="Book Antiqua"/>
        </w:rPr>
        <w:t>Hlib</w:t>
      </w:r>
      <w:proofErr w:type="spellEnd"/>
      <w:r w:rsidRPr="002C72B1">
        <w:rPr>
          <w:rFonts w:ascii="Garamond" w:eastAsia="Book Antiqua" w:hAnsi="Garamond" w:cs="Book Antiqua"/>
        </w:rPr>
        <w:t xml:space="preserve"> non conosca una parola di italiano.</w:t>
      </w:r>
      <w:r>
        <w:rPr>
          <w:rFonts w:ascii="Garamond" w:eastAsia="Book Antiqua" w:hAnsi="Garamond" w:cs="Book Antiqua"/>
        </w:rPr>
        <w:t xml:space="preserve"> Il corto è prodotto </w:t>
      </w:r>
      <w:r>
        <w:rPr>
          <w:rFonts w:ascii="Garamond" w:hAnsi="Garamond"/>
          <w:color w:val="000000"/>
        </w:rPr>
        <w:t xml:space="preserve">dal </w:t>
      </w:r>
      <w:r>
        <w:rPr>
          <w:rFonts w:ascii="Garamond" w:hAnsi="Garamond"/>
          <w:b/>
          <w:bCs/>
          <w:color w:val="000000"/>
        </w:rPr>
        <w:t>Centro Sperimentale di Cinematografia – Scuola Nazionale di Cinema.</w:t>
      </w:r>
      <w:r>
        <w:rPr>
          <w:rFonts w:ascii="Garamond" w:hAnsi="Garamond"/>
          <w:color w:val="000000"/>
        </w:rPr>
        <w:t xml:space="preserve"> Preside della Scuola Nazionale di Cinema </w:t>
      </w:r>
      <w:r>
        <w:rPr>
          <w:rFonts w:ascii="Garamond" w:hAnsi="Garamond"/>
          <w:b/>
          <w:bCs/>
          <w:color w:val="000000"/>
        </w:rPr>
        <w:t>Gloria Malatesta</w:t>
      </w:r>
      <w:r>
        <w:rPr>
          <w:rFonts w:ascii="Garamond" w:hAnsi="Garamond"/>
          <w:color w:val="000000"/>
        </w:rPr>
        <w:t xml:space="preserve">, Direttore amministrativo della Scuola Nazionale di Cinema </w:t>
      </w:r>
      <w:r>
        <w:rPr>
          <w:rFonts w:ascii="Garamond" w:hAnsi="Garamond"/>
          <w:b/>
          <w:bCs/>
          <w:color w:val="000000"/>
        </w:rPr>
        <w:t>Adriano De Santis</w:t>
      </w:r>
      <w:r>
        <w:rPr>
          <w:rFonts w:ascii="Garamond" w:hAnsi="Garamond"/>
          <w:color w:val="000000"/>
        </w:rPr>
        <w:t>, Responsabile Area Produzione </w:t>
      </w:r>
      <w:r>
        <w:rPr>
          <w:rFonts w:ascii="Garamond" w:hAnsi="Garamond"/>
          <w:b/>
          <w:bCs/>
          <w:color w:val="000000"/>
        </w:rPr>
        <w:t>Elio Cecchin</w:t>
      </w:r>
      <w:r>
        <w:rPr>
          <w:rFonts w:ascii="Garamond" w:hAnsi="Garamond"/>
          <w:color w:val="000000"/>
        </w:rPr>
        <w:t xml:space="preserve">; è distribuito da </w:t>
      </w:r>
      <w:r w:rsidRPr="00F14F65">
        <w:rPr>
          <w:rFonts w:ascii="Garamond" w:hAnsi="Garamond"/>
          <w:b/>
          <w:bCs/>
          <w:color w:val="000000"/>
        </w:rPr>
        <w:t>Premiere Film</w:t>
      </w:r>
      <w:r>
        <w:rPr>
          <w:rFonts w:ascii="Garamond" w:hAnsi="Garamond"/>
          <w:b/>
          <w:bCs/>
          <w:color w:val="000000"/>
        </w:rPr>
        <w:t>.</w:t>
      </w:r>
    </w:p>
    <w:p w14:paraId="0688124E" w14:textId="53639C8D" w:rsidR="00E15DB5" w:rsidRPr="0059433D" w:rsidRDefault="0059433D" w:rsidP="00CF09AD">
      <w:pPr>
        <w:pStyle w:val="NormaleWeb"/>
        <w:shd w:val="clear" w:color="auto" w:fill="FFFFFF"/>
        <w:spacing w:before="0" w:beforeAutospacing="0" w:after="390" w:afterAutospacing="0" w:line="360" w:lineRule="auto"/>
        <w:jc w:val="both"/>
        <w:rPr>
          <w:rStyle w:val="Enfasigrassetto"/>
          <w:rFonts w:ascii="Garamond" w:hAnsi="Garamond"/>
          <w:b w:val="0"/>
          <w:bCs w:val="0"/>
          <w:color w:val="222222"/>
          <w:sz w:val="23"/>
          <w:szCs w:val="23"/>
        </w:rPr>
      </w:pPr>
      <w:r>
        <w:rPr>
          <w:rFonts w:ascii="Garamond" w:hAnsi="Garamond"/>
          <w:color w:val="222222"/>
          <w:sz w:val="23"/>
          <w:szCs w:val="23"/>
        </w:rPr>
        <w:t xml:space="preserve">Il </w:t>
      </w:r>
      <w:r w:rsidR="00E15DB5" w:rsidRPr="00E15DB5">
        <w:rPr>
          <w:rFonts w:ascii="Garamond" w:hAnsi="Garamond"/>
          <w:b/>
          <w:bCs/>
          <w:color w:val="222222"/>
          <w:sz w:val="23"/>
          <w:szCs w:val="23"/>
        </w:rPr>
        <w:t>C</w:t>
      </w:r>
      <w:r w:rsidR="00E15DB5">
        <w:rPr>
          <w:rFonts w:ascii="Garamond" w:hAnsi="Garamond"/>
          <w:b/>
          <w:bCs/>
          <w:color w:val="222222"/>
          <w:sz w:val="23"/>
          <w:szCs w:val="23"/>
        </w:rPr>
        <w:t>SC</w:t>
      </w:r>
      <w:r>
        <w:rPr>
          <w:rFonts w:ascii="Garamond" w:hAnsi="Garamond"/>
          <w:color w:val="222222"/>
          <w:sz w:val="23"/>
          <w:szCs w:val="23"/>
        </w:rPr>
        <w:t xml:space="preserve"> è stato </w:t>
      </w:r>
      <w:r w:rsidR="00E15DB5" w:rsidRPr="00BD6390">
        <w:rPr>
          <w:rFonts w:ascii="Garamond" w:hAnsi="Garamond"/>
          <w:b/>
          <w:bCs/>
          <w:color w:val="222222"/>
          <w:sz w:val="23"/>
          <w:szCs w:val="23"/>
        </w:rPr>
        <w:t>presente</w:t>
      </w:r>
      <w:r w:rsidR="00E15DB5">
        <w:rPr>
          <w:rFonts w:ascii="Garamond" w:hAnsi="Garamond"/>
          <w:color w:val="222222"/>
          <w:sz w:val="23"/>
          <w:szCs w:val="23"/>
        </w:rPr>
        <w:t xml:space="preserve"> </w:t>
      </w:r>
      <w:r w:rsidR="00E15DB5" w:rsidRPr="00BD6390">
        <w:rPr>
          <w:rFonts w:ascii="Garamond" w:hAnsi="Garamond"/>
          <w:color w:val="222222"/>
          <w:sz w:val="23"/>
          <w:szCs w:val="23"/>
        </w:rPr>
        <w:t>al</w:t>
      </w:r>
      <w:r w:rsidR="00E15DB5" w:rsidRPr="0059433D">
        <w:rPr>
          <w:rFonts w:ascii="Garamond" w:hAnsi="Garamond"/>
          <w:b/>
          <w:bCs/>
          <w:color w:val="222222"/>
          <w:sz w:val="23"/>
          <w:szCs w:val="23"/>
        </w:rPr>
        <w:t xml:space="preserve"> Festival</w:t>
      </w:r>
      <w:r w:rsidR="00BD6390">
        <w:rPr>
          <w:rFonts w:ascii="Garamond" w:hAnsi="Garamond"/>
          <w:b/>
          <w:bCs/>
          <w:color w:val="222222"/>
          <w:sz w:val="23"/>
          <w:szCs w:val="23"/>
        </w:rPr>
        <w:t xml:space="preserve"> </w:t>
      </w:r>
      <w:proofErr w:type="spellStart"/>
      <w:r w:rsidR="00BD6390">
        <w:rPr>
          <w:rFonts w:ascii="Garamond" w:hAnsi="Garamond"/>
          <w:b/>
          <w:bCs/>
          <w:color w:val="222222"/>
          <w:sz w:val="23"/>
          <w:szCs w:val="23"/>
        </w:rPr>
        <w:t>Cortinametraggio</w:t>
      </w:r>
      <w:proofErr w:type="spellEnd"/>
      <w:r w:rsidR="00E15DB5" w:rsidRPr="0059433D">
        <w:rPr>
          <w:rFonts w:ascii="Garamond" w:hAnsi="Garamond"/>
          <w:b/>
          <w:bCs/>
          <w:color w:val="222222"/>
          <w:sz w:val="23"/>
          <w:szCs w:val="23"/>
        </w:rPr>
        <w:t xml:space="preserve"> </w:t>
      </w:r>
      <w:r w:rsidR="00E15DB5" w:rsidRPr="00BD6390">
        <w:rPr>
          <w:rFonts w:ascii="Garamond" w:hAnsi="Garamond"/>
          <w:color w:val="222222"/>
          <w:sz w:val="23"/>
          <w:szCs w:val="23"/>
        </w:rPr>
        <w:t>con</w:t>
      </w:r>
      <w:r w:rsidR="00BD6390" w:rsidRPr="00BD6390">
        <w:rPr>
          <w:rFonts w:ascii="Garamond" w:hAnsi="Garamond"/>
          <w:color w:val="222222"/>
          <w:sz w:val="23"/>
          <w:szCs w:val="23"/>
        </w:rPr>
        <w:t xml:space="preserve"> </w:t>
      </w:r>
      <w:r w:rsidR="00BD6390" w:rsidRPr="00D61809">
        <w:rPr>
          <w:rFonts w:ascii="Garamond" w:hAnsi="Garamond"/>
          <w:b/>
          <w:bCs/>
          <w:color w:val="222222"/>
          <w:sz w:val="23"/>
          <w:szCs w:val="23"/>
        </w:rPr>
        <w:t>numerose, ulteriori</w:t>
      </w:r>
      <w:r w:rsidR="00E15DB5" w:rsidRPr="00D61809">
        <w:rPr>
          <w:rFonts w:ascii="Garamond" w:hAnsi="Garamond"/>
          <w:b/>
          <w:bCs/>
          <w:color w:val="222222"/>
          <w:sz w:val="23"/>
          <w:szCs w:val="23"/>
        </w:rPr>
        <w:t xml:space="preserve"> attività</w:t>
      </w:r>
      <w:r>
        <w:rPr>
          <w:rFonts w:ascii="Garamond" w:hAnsi="Garamond"/>
          <w:color w:val="222222"/>
          <w:sz w:val="23"/>
          <w:szCs w:val="23"/>
        </w:rPr>
        <w:t xml:space="preserve"> tra cui il </w:t>
      </w:r>
      <w:r w:rsidRPr="00D61809">
        <w:rPr>
          <w:rFonts w:ascii="Garamond" w:hAnsi="Garamond"/>
          <w:b/>
          <w:bCs/>
          <w:color w:val="222222"/>
          <w:sz w:val="23"/>
          <w:szCs w:val="23"/>
        </w:rPr>
        <w:t>CSC Lab</w:t>
      </w:r>
      <w:r>
        <w:rPr>
          <w:rFonts w:ascii="Garamond" w:hAnsi="Garamond"/>
          <w:color w:val="222222"/>
          <w:sz w:val="23"/>
          <w:szCs w:val="23"/>
        </w:rPr>
        <w:t xml:space="preserve"> con Riccardo Scamarcio; la Presidente </w:t>
      </w:r>
      <w:r w:rsidRPr="0059433D">
        <w:rPr>
          <w:rFonts w:ascii="Garamond" w:hAnsi="Garamond"/>
          <w:b/>
          <w:bCs/>
          <w:color w:val="222222"/>
          <w:sz w:val="23"/>
          <w:szCs w:val="23"/>
        </w:rPr>
        <w:t>Gabriella Buontempo</w:t>
      </w:r>
      <w:r>
        <w:rPr>
          <w:rFonts w:ascii="Garamond" w:hAnsi="Garamond"/>
          <w:color w:val="222222"/>
          <w:sz w:val="23"/>
          <w:szCs w:val="23"/>
        </w:rPr>
        <w:t xml:space="preserve"> ha </w:t>
      </w:r>
      <w:r w:rsidRPr="00B3010E">
        <w:rPr>
          <w:rFonts w:ascii="Garamond" w:hAnsi="Garamond"/>
          <w:b/>
          <w:bCs/>
          <w:color w:val="222222"/>
          <w:sz w:val="23"/>
          <w:szCs w:val="23"/>
        </w:rPr>
        <w:t>consegnato</w:t>
      </w:r>
      <w:r>
        <w:rPr>
          <w:rFonts w:ascii="Garamond" w:hAnsi="Garamond"/>
          <w:color w:val="222222"/>
          <w:sz w:val="23"/>
          <w:szCs w:val="23"/>
        </w:rPr>
        <w:t xml:space="preserve"> </w:t>
      </w:r>
      <w:r w:rsidR="00E15DB5">
        <w:rPr>
          <w:rFonts w:ascii="Garamond" w:hAnsi="Garamond"/>
          <w:color w:val="222222"/>
          <w:sz w:val="23"/>
          <w:szCs w:val="23"/>
        </w:rPr>
        <w:t xml:space="preserve">inoltre il </w:t>
      </w:r>
      <w:r w:rsidR="00E15DB5"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>Premio Centro Sperimentale di Cinematografia</w:t>
      </w:r>
      <w:r>
        <w:rPr>
          <w:rStyle w:val="Enfasigrassetto"/>
          <w:rFonts w:ascii="Garamond" w:hAnsi="Garamond"/>
          <w:b w:val="0"/>
          <w:bCs w:val="0"/>
          <w:color w:val="222222"/>
          <w:sz w:val="23"/>
          <w:szCs w:val="23"/>
        </w:rPr>
        <w:t xml:space="preserve"> </w:t>
      </w:r>
      <w:r w:rsidR="00226F4B" w:rsidRPr="00226F4B">
        <w:rPr>
          <w:rFonts w:ascii="Garamond" w:hAnsi="Garamond"/>
          <w:color w:val="222222"/>
          <w:sz w:val="23"/>
          <w:szCs w:val="23"/>
        </w:rPr>
        <w:t>a</w:t>
      </w:r>
      <w:r w:rsidR="00E15DB5">
        <w:rPr>
          <w:rFonts w:ascii="Garamond" w:hAnsi="Garamond"/>
          <w:color w:val="222222"/>
          <w:sz w:val="23"/>
          <w:szCs w:val="23"/>
        </w:rPr>
        <w:t>l corto</w:t>
      </w:r>
      <w:r w:rsidR="00226F4B" w:rsidRPr="00226F4B">
        <w:rPr>
          <w:rFonts w:ascii="Garamond" w:hAnsi="Garamond"/>
          <w:color w:val="222222"/>
          <w:sz w:val="23"/>
          <w:szCs w:val="23"/>
        </w:rPr>
        <w:t> </w:t>
      </w:r>
      <w:r w:rsidR="00E15DB5" w:rsidRPr="00472ECE">
        <w:rPr>
          <w:rFonts w:ascii="Garamond" w:hAnsi="Garamond"/>
          <w:b/>
          <w:bCs/>
          <w:color w:val="222222"/>
          <w:sz w:val="23"/>
          <w:szCs w:val="23"/>
        </w:rPr>
        <w:t>“</w:t>
      </w:r>
      <w:proofErr w:type="spellStart"/>
      <w:r w:rsidR="00226F4B" w:rsidRPr="00472ECE">
        <w:rPr>
          <w:rStyle w:val="Enfasicorsivo"/>
          <w:rFonts w:ascii="Garamond" w:eastAsia="Arial" w:hAnsi="Garamond"/>
          <w:b/>
          <w:bCs/>
          <w:i w:val="0"/>
          <w:iCs w:val="0"/>
          <w:color w:val="222222"/>
          <w:sz w:val="23"/>
          <w:szCs w:val="23"/>
        </w:rPr>
        <w:t>Everblind</w:t>
      </w:r>
      <w:proofErr w:type="spellEnd"/>
      <w:r w:rsidR="00E15DB5" w:rsidRPr="00472ECE">
        <w:rPr>
          <w:rFonts w:ascii="Garamond" w:hAnsi="Garamond"/>
          <w:b/>
          <w:bCs/>
          <w:color w:val="222222"/>
          <w:sz w:val="23"/>
          <w:szCs w:val="23"/>
        </w:rPr>
        <w:t>”</w:t>
      </w:r>
      <w:r w:rsidR="00226F4B" w:rsidRPr="00226F4B">
        <w:rPr>
          <w:rFonts w:ascii="Garamond" w:hAnsi="Garamond"/>
          <w:color w:val="222222"/>
          <w:sz w:val="23"/>
          <w:szCs w:val="23"/>
        </w:rPr>
        <w:t> </w:t>
      </w:r>
      <w:r w:rsidR="00226F4B" w:rsidRPr="0059433D">
        <w:rPr>
          <w:rFonts w:ascii="Garamond" w:hAnsi="Garamond"/>
          <w:color w:val="222222"/>
          <w:sz w:val="23"/>
          <w:szCs w:val="23"/>
        </w:rPr>
        <w:t>di</w:t>
      </w:r>
      <w:r w:rsidR="00226F4B" w:rsidRPr="00E15DB5">
        <w:rPr>
          <w:rFonts w:ascii="Garamond" w:hAnsi="Garamond"/>
          <w:b/>
          <w:bCs/>
          <w:color w:val="222222"/>
          <w:sz w:val="23"/>
          <w:szCs w:val="23"/>
        </w:rPr>
        <w:t> </w:t>
      </w:r>
      <w:r w:rsidR="00226F4B" w:rsidRPr="00D61809">
        <w:rPr>
          <w:rStyle w:val="Enfasigrassetto"/>
          <w:rFonts w:ascii="Garamond" w:eastAsia="Arial" w:hAnsi="Garamond"/>
          <w:b w:val="0"/>
          <w:bCs w:val="0"/>
          <w:color w:val="222222"/>
          <w:sz w:val="23"/>
          <w:szCs w:val="23"/>
        </w:rPr>
        <w:t xml:space="preserve">Camillo </w:t>
      </w:r>
      <w:proofErr w:type="spellStart"/>
      <w:r w:rsidR="00226F4B" w:rsidRPr="00D61809">
        <w:rPr>
          <w:rStyle w:val="Enfasigrassetto"/>
          <w:rFonts w:ascii="Garamond" w:eastAsia="Arial" w:hAnsi="Garamond"/>
          <w:b w:val="0"/>
          <w:bCs w:val="0"/>
          <w:color w:val="222222"/>
          <w:sz w:val="23"/>
          <w:szCs w:val="23"/>
        </w:rPr>
        <w:t>Sancisi</w:t>
      </w:r>
      <w:proofErr w:type="spellEnd"/>
      <w:r>
        <w:rPr>
          <w:rFonts w:ascii="Garamond" w:hAnsi="Garamond"/>
          <w:b/>
          <w:bCs/>
          <w:color w:val="222222"/>
          <w:sz w:val="23"/>
          <w:szCs w:val="23"/>
        </w:rPr>
        <w:t xml:space="preserve"> </w:t>
      </w:r>
      <w:r w:rsidRPr="0059433D">
        <w:rPr>
          <w:rFonts w:ascii="Garamond" w:hAnsi="Garamond"/>
          <w:color w:val="222222"/>
          <w:sz w:val="23"/>
          <w:szCs w:val="23"/>
        </w:rPr>
        <w:t>con la seguente motivazione:</w:t>
      </w:r>
      <w:r>
        <w:rPr>
          <w:rFonts w:ascii="Garamond" w:hAnsi="Garamond"/>
          <w:b/>
          <w:bCs/>
          <w:color w:val="222222"/>
          <w:sz w:val="23"/>
          <w:szCs w:val="23"/>
        </w:rPr>
        <w:t xml:space="preserve"> </w:t>
      </w:r>
      <w:r w:rsidRPr="00226F4B">
        <w:rPr>
          <w:rFonts w:ascii="Garamond" w:hAnsi="Garamond"/>
          <w:color w:val="222222"/>
          <w:sz w:val="23"/>
          <w:szCs w:val="23"/>
        </w:rPr>
        <w:t>“</w:t>
      </w:r>
      <w:r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 xml:space="preserve">Per aver raccontato la ciclicità della vita in una favola dark che attraverso l’uso sapiente della stop </w:t>
      </w:r>
      <w:proofErr w:type="spellStart"/>
      <w:r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>motion</w:t>
      </w:r>
      <w:proofErr w:type="spellEnd"/>
      <w:r w:rsidRPr="00226F4B">
        <w:rPr>
          <w:rStyle w:val="Enfasicorsivo"/>
          <w:rFonts w:ascii="Garamond" w:eastAsia="Arial" w:hAnsi="Garamond"/>
          <w:color w:val="222222"/>
          <w:sz w:val="23"/>
          <w:szCs w:val="23"/>
        </w:rPr>
        <w:t xml:space="preserve"> trascina la protagonista in una corsa ribelle verso l’ignoto e lo spettatore di fronte alla consapevolezza che spesso sopravvivere significa custodire quello da cui si fugge”.</w:t>
      </w:r>
    </w:p>
    <w:p w14:paraId="3497F13D" w14:textId="77777777" w:rsidR="00E42A32" w:rsidRDefault="00E15DB5" w:rsidP="00B2407D">
      <w:pPr>
        <w:pStyle w:val="NormaleWeb"/>
        <w:shd w:val="clear" w:color="auto" w:fill="FFFFFF"/>
        <w:spacing w:before="0" w:beforeAutospacing="0" w:after="390" w:afterAutospacing="0" w:line="360" w:lineRule="auto"/>
        <w:jc w:val="both"/>
        <w:rPr>
          <w:rFonts w:ascii="Garamond" w:hAnsi="Garamond"/>
          <w:color w:val="222222"/>
          <w:sz w:val="23"/>
          <w:szCs w:val="23"/>
        </w:rPr>
      </w:pPr>
      <w:proofErr w:type="spellStart"/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>Cortinametraggio</w:t>
      </w:r>
      <w:proofErr w:type="spellEnd"/>
      <w:r w:rsidRPr="00464389">
        <w:rPr>
          <w:rStyle w:val="Enfasigrassetto"/>
          <w:rFonts w:ascii="Garamond" w:eastAsia="Arial" w:hAnsi="Garamond"/>
          <w:b w:val="0"/>
          <w:bCs w:val="0"/>
          <w:color w:val="222222"/>
          <w:sz w:val="23"/>
          <w:szCs w:val="23"/>
        </w:rPr>
        <w:t>,</w:t>
      </w:r>
      <w:r>
        <w:rPr>
          <w:rStyle w:val="Enfasigrassetto"/>
          <w:rFonts w:ascii="Garamond" w:eastAsia="Arial" w:hAnsi="Garamond"/>
          <w:color w:val="222222"/>
          <w:sz w:val="23"/>
          <w:szCs w:val="23"/>
        </w:rPr>
        <w:t xml:space="preserve"> </w:t>
      </w:r>
      <w:r w:rsidRPr="00464389">
        <w:rPr>
          <w:rStyle w:val="Enfasigrassetto"/>
          <w:rFonts w:ascii="Garamond" w:eastAsia="Arial" w:hAnsi="Garamond"/>
          <w:b w:val="0"/>
          <w:bCs w:val="0"/>
          <w:color w:val="222222"/>
          <w:sz w:val="23"/>
          <w:szCs w:val="23"/>
        </w:rPr>
        <w:t>il</w:t>
      </w:r>
      <w:r>
        <w:rPr>
          <w:rStyle w:val="Enfasigrassetto"/>
          <w:rFonts w:ascii="Garamond" w:eastAsia="Arial" w:hAnsi="Garamond"/>
          <w:color w:val="222222"/>
          <w:sz w:val="23"/>
          <w:szCs w:val="23"/>
        </w:rPr>
        <w:t xml:space="preserve"> </w:t>
      </w:r>
      <w:r w:rsidRPr="00226F4B">
        <w:rPr>
          <w:rFonts w:ascii="Garamond" w:hAnsi="Garamond"/>
          <w:color w:val="222222"/>
          <w:sz w:val="23"/>
          <w:szCs w:val="23"/>
        </w:rPr>
        <w:t xml:space="preserve">celebre </w:t>
      </w:r>
      <w:r>
        <w:rPr>
          <w:rFonts w:ascii="Garamond" w:hAnsi="Garamond"/>
          <w:color w:val="222222"/>
          <w:sz w:val="23"/>
          <w:szCs w:val="23"/>
        </w:rPr>
        <w:t>F</w:t>
      </w:r>
      <w:r w:rsidRPr="00226F4B">
        <w:rPr>
          <w:rFonts w:ascii="Garamond" w:hAnsi="Garamond"/>
          <w:color w:val="222222"/>
          <w:sz w:val="23"/>
          <w:szCs w:val="23"/>
        </w:rPr>
        <w:t>estival dedicato ai corti</w:t>
      </w:r>
      <w:r>
        <w:rPr>
          <w:rFonts w:ascii="Garamond" w:hAnsi="Garamond"/>
          <w:color w:val="222222"/>
          <w:sz w:val="23"/>
          <w:szCs w:val="23"/>
        </w:rPr>
        <w:t xml:space="preserve"> ideato e fondato da </w:t>
      </w:r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 xml:space="preserve">Maddalena </w:t>
      </w:r>
      <w:proofErr w:type="spellStart"/>
      <w:r w:rsidRPr="00226F4B">
        <w:rPr>
          <w:rStyle w:val="Enfasigrassetto"/>
          <w:rFonts w:ascii="Garamond" w:eastAsia="Arial" w:hAnsi="Garamond"/>
          <w:color w:val="222222"/>
          <w:sz w:val="23"/>
          <w:szCs w:val="23"/>
        </w:rPr>
        <w:t>Mayneri</w:t>
      </w:r>
      <w:proofErr w:type="spellEnd"/>
      <w:r w:rsidRPr="00226F4B">
        <w:rPr>
          <w:rFonts w:ascii="Garamond" w:hAnsi="Garamond"/>
          <w:color w:val="222222"/>
          <w:sz w:val="23"/>
          <w:szCs w:val="23"/>
        </w:rPr>
        <w:t xml:space="preserve">, </w:t>
      </w:r>
      <w:r>
        <w:rPr>
          <w:rFonts w:ascii="Garamond" w:hAnsi="Garamond"/>
          <w:color w:val="222222"/>
          <w:sz w:val="23"/>
          <w:szCs w:val="23"/>
        </w:rPr>
        <w:t xml:space="preserve">si riconferma </w:t>
      </w:r>
      <w:r w:rsidRPr="00226F4B">
        <w:rPr>
          <w:rFonts w:ascii="Garamond" w:hAnsi="Garamond"/>
          <w:color w:val="222222"/>
          <w:sz w:val="23"/>
          <w:szCs w:val="23"/>
        </w:rPr>
        <w:t>un luogo in cui cinema, formazione, territorio e industria si incontrano</w:t>
      </w:r>
      <w:r w:rsidR="008820C4">
        <w:rPr>
          <w:rFonts w:ascii="Garamond" w:hAnsi="Garamond"/>
          <w:color w:val="222222"/>
          <w:sz w:val="23"/>
          <w:szCs w:val="23"/>
        </w:rPr>
        <w:t xml:space="preserve"> </w:t>
      </w:r>
      <w:r w:rsidRPr="00226F4B">
        <w:rPr>
          <w:rFonts w:ascii="Garamond" w:hAnsi="Garamond"/>
          <w:color w:val="222222"/>
          <w:sz w:val="23"/>
          <w:szCs w:val="23"/>
        </w:rPr>
        <w:t>creando opportunità concrete per i giovani autori</w:t>
      </w:r>
      <w:r>
        <w:rPr>
          <w:rFonts w:ascii="Garamond" w:hAnsi="Garamond"/>
          <w:color w:val="222222"/>
          <w:sz w:val="23"/>
          <w:szCs w:val="23"/>
        </w:rPr>
        <w:t xml:space="preserve">. </w:t>
      </w:r>
    </w:p>
    <w:p w14:paraId="1AB4142E" w14:textId="62591E39" w:rsidR="00B2407D" w:rsidRPr="00A15F43" w:rsidRDefault="00E15DB5" w:rsidP="00B2407D">
      <w:pPr>
        <w:pStyle w:val="NormaleWeb"/>
        <w:shd w:val="clear" w:color="auto" w:fill="FFFFFF"/>
        <w:spacing w:before="0" w:beforeAutospacing="0" w:after="390" w:afterAutospacing="0" w:line="360" w:lineRule="auto"/>
        <w:jc w:val="both"/>
        <w:rPr>
          <w:rFonts w:ascii="Garamond" w:eastAsia="Garamond" w:hAnsi="Garamond" w:cs="Garamond"/>
        </w:rPr>
      </w:pPr>
      <w:r w:rsidRPr="00B2407D">
        <w:rPr>
          <w:rFonts w:ascii="Garamond" w:eastAsia="Garamond" w:hAnsi="Garamond" w:cs="Garamond"/>
        </w:rPr>
        <w:t>Ha dichiarato la</w:t>
      </w:r>
      <w:r w:rsidRPr="00B2407D">
        <w:rPr>
          <w:rFonts w:ascii="Garamond" w:eastAsia="Garamond" w:hAnsi="Garamond" w:cs="Garamond"/>
          <w:b/>
          <w:bCs/>
        </w:rPr>
        <w:t xml:space="preserve"> Presidente </w:t>
      </w:r>
      <w:r w:rsidRPr="00B2407D">
        <w:rPr>
          <w:rFonts w:ascii="Garamond" w:eastAsia="Garamond" w:hAnsi="Garamond" w:cs="Garamond"/>
        </w:rPr>
        <w:t xml:space="preserve">del </w:t>
      </w:r>
      <w:r w:rsidRPr="00B2407D">
        <w:rPr>
          <w:rFonts w:ascii="Garamond" w:eastAsia="Garamond" w:hAnsi="Garamond" w:cs="Garamond"/>
          <w:b/>
          <w:bCs/>
        </w:rPr>
        <w:t xml:space="preserve">Centro Sperimentale di Cinematografia Gabriella Buontempo: </w:t>
      </w:r>
      <w:r w:rsidRPr="00B2407D">
        <w:rPr>
          <w:rFonts w:ascii="Garamond" w:eastAsia="Garamond" w:hAnsi="Garamond" w:cs="Garamond"/>
        </w:rPr>
        <w:t>«</w:t>
      </w:r>
      <w:r w:rsidR="00B2407D" w:rsidRPr="00B2407D">
        <w:rPr>
          <w:rFonts w:ascii="Garamond" w:hAnsi="Garamond"/>
          <w:i/>
          <w:iCs/>
        </w:rPr>
        <w:t xml:space="preserve">Siamo estremamente </w:t>
      </w:r>
      <w:proofErr w:type="gramStart"/>
      <w:r w:rsidR="00B2407D" w:rsidRPr="00B2407D">
        <w:rPr>
          <w:rFonts w:ascii="Garamond" w:hAnsi="Garamond"/>
          <w:i/>
          <w:iCs/>
        </w:rPr>
        <w:t>orgogliosi  che</w:t>
      </w:r>
      <w:proofErr w:type="gramEnd"/>
      <w:r w:rsidR="00B2407D" w:rsidRPr="00B2407D">
        <w:rPr>
          <w:rFonts w:ascii="Garamond" w:hAnsi="Garamond"/>
          <w:i/>
          <w:iCs/>
        </w:rPr>
        <w:t xml:space="preserve"> il cortometraggio '</w:t>
      </w:r>
      <w:proofErr w:type="spellStart"/>
      <w:r w:rsidR="00B2407D" w:rsidRPr="00B2407D">
        <w:rPr>
          <w:rFonts w:ascii="Garamond" w:hAnsi="Garamond"/>
          <w:i/>
          <w:iCs/>
        </w:rPr>
        <w:t>Bratiska</w:t>
      </w:r>
      <w:proofErr w:type="spellEnd"/>
      <w:r w:rsidR="00B2407D" w:rsidRPr="00B2407D">
        <w:rPr>
          <w:rFonts w:ascii="Garamond" w:hAnsi="Garamond"/>
          <w:i/>
          <w:iCs/>
        </w:rPr>
        <w:t xml:space="preserve">', realizzato dal nostro talentuoso allievo del Centro Sperimentale, abbia ricevuto numerosi riconoscimenti al Festival </w:t>
      </w:r>
      <w:proofErr w:type="spellStart"/>
      <w:r w:rsidR="00B2407D" w:rsidRPr="00B2407D">
        <w:rPr>
          <w:rFonts w:ascii="Garamond" w:hAnsi="Garamond"/>
          <w:i/>
          <w:iCs/>
        </w:rPr>
        <w:t>Cortinametraggio</w:t>
      </w:r>
      <w:proofErr w:type="spellEnd"/>
      <w:r w:rsidR="00B2407D" w:rsidRPr="00B2407D">
        <w:rPr>
          <w:rFonts w:ascii="Garamond" w:hAnsi="Garamond"/>
          <w:i/>
          <w:iCs/>
        </w:rPr>
        <w:t xml:space="preserve">. </w:t>
      </w:r>
      <w:r w:rsidR="00B2407D" w:rsidRPr="00A15F43">
        <w:rPr>
          <w:rFonts w:ascii="Garamond" w:hAnsi="Garamond"/>
          <w:b/>
          <w:bCs/>
          <w:i/>
          <w:iCs/>
        </w:rPr>
        <w:t xml:space="preserve">Ci congratuliamo con </w:t>
      </w:r>
      <w:proofErr w:type="gramStart"/>
      <w:r w:rsidR="00B2407D" w:rsidRPr="00A15F43">
        <w:rPr>
          <w:rFonts w:ascii="Garamond" w:hAnsi="Garamond"/>
          <w:b/>
          <w:bCs/>
          <w:i/>
          <w:iCs/>
        </w:rPr>
        <w:t>l'autore  Gregorio</w:t>
      </w:r>
      <w:proofErr w:type="gramEnd"/>
      <w:r w:rsidR="00B2407D" w:rsidRPr="00A15F43">
        <w:rPr>
          <w:rFonts w:ascii="Garamond" w:hAnsi="Garamond"/>
          <w:b/>
          <w:bCs/>
          <w:i/>
          <w:iCs/>
        </w:rPr>
        <w:t xml:space="preserve"> </w:t>
      </w:r>
      <w:proofErr w:type="spellStart"/>
      <w:r w:rsidR="00B2407D" w:rsidRPr="00A15F43">
        <w:rPr>
          <w:rFonts w:ascii="Garamond" w:hAnsi="Garamond"/>
          <w:b/>
          <w:bCs/>
          <w:i/>
          <w:iCs/>
        </w:rPr>
        <w:t>Mattiocco</w:t>
      </w:r>
      <w:proofErr w:type="spellEnd"/>
      <w:r w:rsidR="00B2407D" w:rsidRPr="00A15F43">
        <w:rPr>
          <w:rFonts w:ascii="Garamond" w:hAnsi="Garamond"/>
          <w:b/>
          <w:bCs/>
          <w:i/>
          <w:iCs/>
        </w:rPr>
        <w:t xml:space="preserve"> e con tutti coloro che hanno contribuito a questo progetto, augurandoci che '</w:t>
      </w:r>
      <w:proofErr w:type="spellStart"/>
      <w:r w:rsidR="00B2407D" w:rsidRPr="00A15F43">
        <w:rPr>
          <w:rFonts w:ascii="Garamond" w:hAnsi="Garamond"/>
          <w:b/>
          <w:bCs/>
          <w:i/>
          <w:iCs/>
        </w:rPr>
        <w:t>Bratiska</w:t>
      </w:r>
      <w:proofErr w:type="spellEnd"/>
      <w:r w:rsidR="00B2407D" w:rsidRPr="00A15F43">
        <w:rPr>
          <w:rFonts w:ascii="Garamond" w:hAnsi="Garamond"/>
          <w:b/>
          <w:bCs/>
          <w:i/>
          <w:iCs/>
        </w:rPr>
        <w:t>' continui a ispirare e a emozionare il pubblico</w:t>
      </w:r>
      <w:r w:rsidR="00B2407D" w:rsidRPr="00B2407D">
        <w:rPr>
          <w:rFonts w:ascii="Garamond" w:hAnsi="Garamond"/>
          <w:i/>
          <w:iCs/>
        </w:rPr>
        <w:t>. Questo risultato è una testimonianza del futuro promettente che ci attende nel mondo del cinema</w:t>
      </w:r>
      <w:r w:rsidR="00B2407D" w:rsidRPr="00B2407D">
        <w:rPr>
          <w:rFonts w:ascii="Garamond" w:eastAsia="Garamond" w:hAnsi="Garamond" w:cs="Garamond"/>
        </w:rPr>
        <w:t>»</w:t>
      </w:r>
      <w:r w:rsidR="00B2407D">
        <w:rPr>
          <w:rFonts w:ascii="Garamond" w:eastAsia="Garamond" w:hAnsi="Garamond" w:cs="Garamond"/>
        </w:rPr>
        <w:t>.</w:t>
      </w:r>
    </w:p>
    <w:p w14:paraId="28A9ADF2" w14:textId="77777777" w:rsidR="00896F3E" w:rsidRDefault="00896F3E" w:rsidP="00896F3E">
      <w:pPr>
        <w:spacing w:before="66" w:line="266" w:lineRule="auto"/>
        <w:ind w:right="230" w:hanging="2"/>
        <w:rPr>
          <w:rFonts w:ascii="Garamond" w:hAnsi="Garamond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>Centro Sperimentale di Cinematografia</w:t>
      </w:r>
      <w:r>
        <w:rPr>
          <w:sz w:val="18"/>
          <w:szCs w:val="18"/>
        </w:rPr>
        <w:br/>
      </w:r>
      <w:r>
        <w:rPr>
          <w:rFonts w:ascii="Garamond" w:hAnsi="Garamond"/>
          <w:b/>
          <w:bCs/>
          <w:color w:val="000000"/>
          <w:sz w:val="18"/>
          <w:szCs w:val="18"/>
        </w:rPr>
        <w:t>Ufficio stampa</w:t>
      </w:r>
      <w:r>
        <w:rPr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>Silvia Saitta, +39 328 2010029, </w:t>
      </w:r>
      <w:hyperlink r:id="rId9" w:tooltip="mailto:silvia.saitta@fondazionecsc.it" w:history="1">
        <w:r>
          <w:rPr>
            <w:rStyle w:val="Collegamentoipertestuale"/>
            <w:rFonts w:ascii="Garamond" w:hAnsi="Garamond"/>
            <w:color w:val="0563C1"/>
            <w:sz w:val="18"/>
            <w:szCs w:val="18"/>
          </w:rPr>
          <w:t>silvia.saitta@fondazionecsc.it</w:t>
        </w:r>
      </w:hyperlink>
    </w:p>
    <w:p w14:paraId="1082EF6A" w14:textId="77777777" w:rsidR="00896F3E" w:rsidRDefault="00896F3E" w:rsidP="00896F3E">
      <w:pPr>
        <w:spacing w:line="255" w:lineRule="atLeast"/>
        <w:ind w:hanging="2"/>
        <w:rPr>
          <w:color w:val="000000"/>
          <w:sz w:val="18"/>
          <w:szCs w:val="18"/>
        </w:rPr>
      </w:pPr>
      <w:r>
        <w:rPr>
          <w:rFonts w:ascii="Garamond" w:hAnsi="Garamond"/>
          <w:b/>
          <w:bCs/>
          <w:color w:val="000000"/>
          <w:sz w:val="18"/>
          <w:szCs w:val="18"/>
        </w:rPr>
        <w:t xml:space="preserve">Ufficio stampa </w:t>
      </w:r>
      <w:proofErr w:type="spellStart"/>
      <w:r>
        <w:rPr>
          <w:rFonts w:ascii="Garamond" w:hAnsi="Garamond"/>
          <w:b/>
          <w:bCs/>
          <w:color w:val="000000"/>
          <w:sz w:val="18"/>
          <w:szCs w:val="18"/>
        </w:rPr>
        <w:t>VisFactor</w:t>
      </w:r>
      <w:proofErr w:type="spellEnd"/>
      <w:r>
        <w:rPr>
          <w:rFonts w:ascii="Garamond" w:hAnsi="Garamond"/>
          <w:b/>
          <w:bCs/>
          <w:color w:val="000000"/>
          <w:sz w:val="18"/>
          <w:szCs w:val="18"/>
        </w:rPr>
        <w:br/>
      </w:r>
      <w:r>
        <w:rPr>
          <w:rFonts w:ascii="Garamond" w:hAnsi="Garamond"/>
          <w:color w:val="000000"/>
          <w:sz w:val="18"/>
          <w:szCs w:val="18"/>
        </w:rPr>
        <w:t xml:space="preserve">Francesca Cassani, +39 3358124248, </w:t>
      </w:r>
      <w:hyperlink r:id="rId10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  <w:r>
        <w:rPr>
          <w:rFonts w:ascii="Garamond" w:hAnsi="Garamond"/>
          <w:color w:val="000000"/>
          <w:sz w:val="18"/>
          <w:szCs w:val="18"/>
        </w:rPr>
        <w:br/>
        <w:t xml:space="preserve">Dino Bondavalli, +39 3295449380, </w:t>
      </w:r>
      <w:hyperlink r:id="rId11" w:tooltip="mailto:ufficiostampa@visfactor.it" w:history="1">
        <w:r>
          <w:rPr>
            <w:rStyle w:val="Collegamentoipertestuale"/>
            <w:rFonts w:ascii="Garamond" w:hAnsi="Garamond"/>
            <w:sz w:val="18"/>
            <w:szCs w:val="18"/>
          </w:rPr>
          <w:t>ufficiostampa@visfactor.it</w:t>
        </w:r>
      </w:hyperlink>
    </w:p>
    <w:p w14:paraId="5F2E575D" w14:textId="77777777" w:rsidR="00CA6DF8" w:rsidRDefault="00CA6DF8">
      <w:pPr>
        <w:rPr>
          <w:rStyle w:val="Nessuno"/>
          <w:rFonts w:ascii="Garamond" w:hAnsi="Garamond"/>
          <w:sz w:val="20"/>
          <w:szCs w:val="20"/>
        </w:rPr>
      </w:pPr>
    </w:p>
    <w:sectPr w:rsidR="00CA6DF8">
      <w:pgSz w:w="11906" w:h="16838" w:orient="landscape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0F1A7" w14:textId="77777777" w:rsidR="0046270A" w:rsidRDefault="0046270A">
      <w:r>
        <w:separator/>
      </w:r>
    </w:p>
  </w:endnote>
  <w:endnote w:type="continuationSeparator" w:id="0">
    <w:p w14:paraId="643351C7" w14:textId="77777777" w:rsidR="0046270A" w:rsidRDefault="00462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52C69" w14:textId="77777777" w:rsidR="0046270A" w:rsidRDefault="0046270A">
      <w:r>
        <w:separator/>
      </w:r>
    </w:p>
  </w:footnote>
  <w:footnote w:type="continuationSeparator" w:id="0">
    <w:p w14:paraId="62F76DC6" w14:textId="77777777" w:rsidR="0046270A" w:rsidRDefault="00462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615F6"/>
    <w:multiLevelType w:val="multilevel"/>
    <w:tmpl w:val="4F2A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0631F"/>
    <w:multiLevelType w:val="multilevel"/>
    <w:tmpl w:val="D3085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FE295B"/>
    <w:multiLevelType w:val="multilevel"/>
    <w:tmpl w:val="A3C8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2B0F51"/>
    <w:multiLevelType w:val="multilevel"/>
    <w:tmpl w:val="8140F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5385030">
    <w:abstractNumId w:val="1"/>
  </w:num>
  <w:num w:numId="2" w16cid:durableId="91782253">
    <w:abstractNumId w:val="2"/>
  </w:num>
  <w:num w:numId="3" w16cid:durableId="1222137167">
    <w:abstractNumId w:val="3"/>
  </w:num>
  <w:num w:numId="4" w16cid:durableId="725253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73C"/>
    <w:rsid w:val="000015B3"/>
    <w:rsid w:val="00010826"/>
    <w:rsid w:val="00042E7A"/>
    <w:rsid w:val="000501CF"/>
    <w:rsid w:val="00050D8F"/>
    <w:rsid w:val="00051BB0"/>
    <w:rsid w:val="00051BD7"/>
    <w:rsid w:val="00070548"/>
    <w:rsid w:val="0007648A"/>
    <w:rsid w:val="00080848"/>
    <w:rsid w:val="00090637"/>
    <w:rsid w:val="0009200A"/>
    <w:rsid w:val="000A0B76"/>
    <w:rsid w:val="000B67AD"/>
    <w:rsid w:val="000C07A3"/>
    <w:rsid w:val="000C3902"/>
    <w:rsid w:val="000F4DB1"/>
    <w:rsid w:val="001013E3"/>
    <w:rsid w:val="00115AEE"/>
    <w:rsid w:val="00115F44"/>
    <w:rsid w:val="00125E92"/>
    <w:rsid w:val="00135C27"/>
    <w:rsid w:val="00137251"/>
    <w:rsid w:val="00137A89"/>
    <w:rsid w:val="001549ED"/>
    <w:rsid w:val="00155CC8"/>
    <w:rsid w:val="001626A2"/>
    <w:rsid w:val="0017141D"/>
    <w:rsid w:val="00194B77"/>
    <w:rsid w:val="001B5D8A"/>
    <w:rsid w:val="001D26FB"/>
    <w:rsid w:val="0020657F"/>
    <w:rsid w:val="002103C9"/>
    <w:rsid w:val="00226F4B"/>
    <w:rsid w:val="002430C1"/>
    <w:rsid w:val="00245E47"/>
    <w:rsid w:val="002758A0"/>
    <w:rsid w:val="002779D9"/>
    <w:rsid w:val="00295218"/>
    <w:rsid w:val="0029540D"/>
    <w:rsid w:val="002B643E"/>
    <w:rsid w:val="002C5C26"/>
    <w:rsid w:val="003012B6"/>
    <w:rsid w:val="0031552F"/>
    <w:rsid w:val="00330840"/>
    <w:rsid w:val="0034554C"/>
    <w:rsid w:val="003633A6"/>
    <w:rsid w:val="003648D8"/>
    <w:rsid w:val="00371240"/>
    <w:rsid w:val="00375F36"/>
    <w:rsid w:val="00380FA7"/>
    <w:rsid w:val="003A35D8"/>
    <w:rsid w:val="003B161A"/>
    <w:rsid w:val="003C2636"/>
    <w:rsid w:val="003C3429"/>
    <w:rsid w:val="003D0A89"/>
    <w:rsid w:val="003D7F03"/>
    <w:rsid w:val="003E2B1E"/>
    <w:rsid w:val="003F2CB1"/>
    <w:rsid w:val="003F668A"/>
    <w:rsid w:val="00402233"/>
    <w:rsid w:val="00410066"/>
    <w:rsid w:val="0041544F"/>
    <w:rsid w:val="0041673C"/>
    <w:rsid w:val="00425BDB"/>
    <w:rsid w:val="00436989"/>
    <w:rsid w:val="0046270A"/>
    <w:rsid w:val="00464389"/>
    <w:rsid w:val="00472ECE"/>
    <w:rsid w:val="004E798E"/>
    <w:rsid w:val="004F6249"/>
    <w:rsid w:val="004F7543"/>
    <w:rsid w:val="00500789"/>
    <w:rsid w:val="00506A44"/>
    <w:rsid w:val="00516D95"/>
    <w:rsid w:val="00547077"/>
    <w:rsid w:val="00553ECC"/>
    <w:rsid w:val="00557356"/>
    <w:rsid w:val="00593F02"/>
    <w:rsid w:val="0059433D"/>
    <w:rsid w:val="005B2B32"/>
    <w:rsid w:val="005B74A9"/>
    <w:rsid w:val="005D57E7"/>
    <w:rsid w:val="00600D2F"/>
    <w:rsid w:val="0060471B"/>
    <w:rsid w:val="0062325F"/>
    <w:rsid w:val="0064173C"/>
    <w:rsid w:val="00661157"/>
    <w:rsid w:val="00672275"/>
    <w:rsid w:val="006733D0"/>
    <w:rsid w:val="006D4684"/>
    <w:rsid w:val="006D6EA4"/>
    <w:rsid w:val="006F763E"/>
    <w:rsid w:val="00705ABD"/>
    <w:rsid w:val="00714C07"/>
    <w:rsid w:val="0071798D"/>
    <w:rsid w:val="0072772D"/>
    <w:rsid w:val="00727DD4"/>
    <w:rsid w:val="007334D1"/>
    <w:rsid w:val="007533BE"/>
    <w:rsid w:val="00781AA7"/>
    <w:rsid w:val="00796F09"/>
    <w:rsid w:val="007D07EB"/>
    <w:rsid w:val="008033DA"/>
    <w:rsid w:val="00803E97"/>
    <w:rsid w:val="008146D6"/>
    <w:rsid w:val="008303D6"/>
    <w:rsid w:val="00836831"/>
    <w:rsid w:val="00836DB8"/>
    <w:rsid w:val="00845B8C"/>
    <w:rsid w:val="00847562"/>
    <w:rsid w:val="00861CEE"/>
    <w:rsid w:val="0086621A"/>
    <w:rsid w:val="008741D9"/>
    <w:rsid w:val="008820C4"/>
    <w:rsid w:val="00885099"/>
    <w:rsid w:val="00891960"/>
    <w:rsid w:val="00896F3E"/>
    <w:rsid w:val="008C0E5E"/>
    <w:rsid w:val="008C56E8"/>
    <w:rsid w:val="008C7326"/>
    <w:rsid w:val="008E7B11"/>
    <w:rsid w:val="00917303"/>
    <w:rsid w:val="00936C4D"/>
    <w:rsid w:val="00941C94"/>
    <w:rsid w:val="009444C8"/>
    <w:rsid w:val="00945789"/>
    <w:rsid w:val="00950959"/>
    <w:rsid w:val="009542C8"/>
    <w:rsid w:val="00962094"/>
    <w:rsid w:val="00966528"/>
    <w:rsid w:val="00966D5D"/>
    <w:rsid w:val="00976529"/>
    <w:rsid w:val="00983419"/>
    <w:rsid w:val="00987C8D"/>
    <w:rsid w:val="009912B0"/>
    <w:rsid w:val="009D77B6"/>
    <w:rsid w:val="00A05924"/>
    <w:rsid w:val="00A15F43"/>
    <w:rsid w:val="00A261B8"/>
    <w:rsid w:val="00A265FF"/>
    <w:rsid w:val="00A47A4D"/>
    <w:rsid w:val="00A66849"/>
    <w:rsid w:val="00A73D23"/>
    <w:rsid w:val="00A95019"/>
    <w:rsid w:val="00AA3262"/>
    <w:rsid w:val="00AC01AA"/>
    <w:rsid w:val="00AC602E"/>
    <w:rsid w:val="00AD465F"/>
    <w:rsid w:val="00AD5780"/>
    <w:rsid w:val="00B00A15"/>
    <w:rsid w:val="00B2407D"/>
    <w:rsid w:val="00B3010E"/>
    <w:rsid w:val="00B31FEE"/>
    <w:rsid w:val="00B57C49"/>
    <w:rsid w:val="00B60516"/>
    <w:rsid w:val="00B606DA"/>
    <w:rsid w:val="00B74A9B"/>
    <w:rsid w:val="00B74B1D"/>
    <w:rsid w:val="00BB541F"/>
    <w:rsid w:val="00BD6390"/>
    <w:rsid w:val="00BE07CB"/>
    <w:rsid w:val="00BE206A"/>
    <w:rsid w:val="00BE58AB"/>
    <w:rsid w:val="00BE6C1E"/>
    <w:rsid w:val="00C171F6"/>
    <w:rsid w:val="00C42435"/>
    <w:rsid w:val="00C54CF7"/>
    <w:rsid w:val="00C6450E"/>
    <w:rsid w:val="00CA0421"/>
    <w:rsid w:val="00CA6DF8"/>
    <w:rsid w:val="00CD5097"/>
    <w:rsid w:val="00CF09AD"/>
    <w:rsid w:val="00CF22BB"/>
    <w:rsid w:val="00CF509E"/>
    <w:rsid w:val="00D039CC"/>
    <w:rsid w:val="00D4294A"/>
    <w:rsid w:val="00D549C0"/>
    <w:rsid w:val="00D57762"/>
    <w:rsid w:val="00D61809"/>
    <w:rsid w:val="00D64BB0"/>
    <w:rsid w:val="00D83D8A"/>
    <w:rsid w:val="00D96B30"/>
    <w:rsid w:val="00DA6B66"/>
    <w:rsid w:val="00DC77F8"/>
    <w:rsid w:val="00DE4214"/>
    <w:rsid w:val="00DE4CA4"/>
    <w:rsid w:val="00E04B05"/>
    <w:rsid w:val="00E07B01"/>
    <w:rsid w:val="00E15DB5"/>
    <w:rsid w:val="00E24E30"/>
    <w:rsid w:val="00E3758C"/>
    <w:rsid w:val="00E42A32"/>
    <w:rsid w:val="00E44BC8"/>
    <w:rsid w:val="00E71FDB"/>
    <w:rsid w:val="00E81066"/>
    <w:rsid w:val="00E8128C"/>
    <w:rsid w:val="00E90BE0"/>
    <w:rsid w:val="00E963E4"/>
    <w:rsid w:val="00EA19DF"/>
    <w:rsid w:val="00EC3041"/>
    <w:rsid w:val="00ED2456"/>
    <w:rsid w:val="00ED38DB"/>
    <w:rsid w:val="00EE12F4"/>
    <w:rsid w:val="00EE427E"/>
    <w:rsid w:val="00F1222E"/>
    <w:rsid w:val="00F409A6"/>
    <w:rsid w:val="00F53A54"/>
    <w:rsid w:val="00F643B2"/>
    <w:rsid w:val="00F76707"/>
    <w:rsid w:val="00F81CCA"/>
    <w:rsid w:val="00F847D8"/>
    <w:rsid w:val="00F867FA"/>
    <w:rsid w:val="00F945D6"/>
    <w:rsid w:val="00FA2026"/>
    <w:rsid w:val="00FA2262"/>
    <w:rsid w:val="00FA25EF"/>
    <w:rsid w:val="00FB4FFD"/>
    <w:rsid w:val="00FE481C"/>
    <w:rsid w:val="00FF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E3C55"/>
  <w15:docId w15:val="{9F95DD99-6F1C-CC44-90F1-B8558C9FB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ing1Char">
    <w:name w:val="Heading 1 Char"/>
    <w:basedOn w:val="Carpredefinitoparagrafo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Carpredefinitoparagrafo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Carpredefinitoparagrafo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Carpredefinitoparagrafo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Carpredefinitoparagrafo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Carpredefinitoparagrafo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Carpredefinitoparagrafo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Carpredefinitoparagrafo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Carpredefinitoparagrafo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Carpredefinitoparagrafo"/>
    <w:uiPriority w:val="10"/>
    <w:rPr>
      <w:sz w:val="48"/>
      <w:szCs w:val="48"/>
    </w:rPr>
  </w:style>
  <w:style w:type="character" w:customStyle="1" w:styleId="SubtitleChar">
    <w:name w:val="Subtitle Char"/>
    <w:basedOn w:val="Carpredefinitoparagrafo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sz w:val="34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sz w:val="30"/>
      <w:szCs w:val="30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sz w:val="21"/>
      <w:szCs w:val="21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Nessunaspaziatura">
    <w:name w:val="No Spacing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Pr>
      <w:sz w:val="48"/>
      <w:szCs w:val="4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ind w:left="720" w:right="720"/>
    </w:pPr>
    <w:rPr>
      <w:i/>
    </w:rPr>
  </w:style>
  <w:style w:type="character" w:customStyle="1" w:styleId="CitazioneCarattere">
    <w:name w:val="Citazione Carattere"/>
    <w:link w:val="Citazione"/>
    <w:uiPriority w:val="29"/>
    <w:rPr>
      <w:i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zioneintensaCarattere">
    <w:name w:val="Citazione intensa Carattere"/>
    <w:link w:val="Citazioneintensa"/>
    <w:uiPriority w:val="30"/>
    <w:rPr>
      <w:i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7143"/>
        <w:tab w:val="right" w:pos="14287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PidipaginaCarattere">
    <w:name w:val="Piè di pagina Carattere"/>
    <w:link w:val="Pidipagina"/>
    <w:uiPriority w:val="99"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Collegamentoipertestuale">
    <w:name w:val="Hyperlink"/>
    <w:uiPriority w:val="99"/>
    <w:unhideWhenUsed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40"/>
    </w:pPr>
    <w:rPr>
      <w:sz w:val="18"/>
    </w:rPr>
  </w:style>
  <w:style w:type="character" w:customStyle="1" w:styleId="TestonotaapidipaginaCarattere">
    <w:name w:val="Testo nota a piè di pagina Carattere"/>
    <w:link w:val="Testonotaapidipagina"/>
    <w:uiPriority w:val="99"/>
    <w:rPr>
      <w:sz w:val="18"/>
    </w:rPr>
  </w:style>
  <w:style w:type="character" w:styleId="Rimandonotaapidipagina">
    <w:name w:val="footnote reference"/>
    <w:basedOn w:val="Carpredefinitoparagrafo"/>
    <w:uiPriority w:val="99"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</w:rPr>
  </w:style>
  <w:style w:type="character" w:customStyle="1" w:styleId="TestonotadichiusuraCarattere">
    <w:name w:val="Testo nota di chiusura Carattere"/>
    <w:link w:val="Testonotadichiusura"/>
    <w:uiPriority w:val="99"/>
    <w:rPr>
      <w:sz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paragraph" w:styleId="Sommario1">
    <w:name w:val="toc 1"/>
    <w:basedOn w:val="Normale"/>
    <w:next w:val="Normale"/>
    <w:uiPriority w:val="39"/>
    <w:unhideWhenUsed/>
    <w:pPr>
      <w:spacing w:after="57"/>
    </w:pPr>
  </w:style>
  <w:style w:type="paragraph" w:styleId="Sommario2">
    <w:name w:val="toc 2"/>
    <w:basedOn w:val="Normale"/>
    <w:next w:val="Normale"/>
    <w:uiPriority w:val="39"/>
    <w:unhideWhenUsed/>
    <w:pPr>
      <w:spacing w:after="57"/>
      <w:ind w:left="283"/>
    </w:pPr>
  </w:style>
  <w:style w:type="paragraph" w:styleId="Sommario3">
    <w:name w:val="toc 3"/>
    <w:basedOn w:val="Normale"/>
    <w:next w:val="Normale"/>
    <w:uiPriority w:val="39"/>
    <w:unhideWhenUsed/>
    <w:pPr>
      <w:spacing w:after="57"/>
      <w:ind w:left="567"/>
    </w:pPr>
  </w:style>
  <w:style w:type="paragraph" w:styleId="Sommario4">
    <w:name w:val="toc 4"/>
    <w:basedOn w:val="Normale"/>
    <w:next w:val="Normale"/>
    <w:uiPriority w:val="39"/>
    <w:unhideWhenUsed/>
    <w:pPr>
      <w:spacing w:after="57"/>
      <w:ind w:left="850"/>
    </w:pPr>
  </w:style>
  <w:style w:type="paragraph" w:styleId="Sommario5">
    <w:name w:val="toc 5"/>
    <w:basedOn w:val="Normale"/>
    <w:next w:val="Normale"/>
    <w:uiPriority w:val="39"/>
    <w:unhideWhenUsed/>
    <w:pPr>
      <w:spacing w:after="57"/>
      <w:ind w:left="1134"/>
    </w:pPr>
  </w:style>
  <w:style w:type="paragraph" w:styleId="Sommario6">
    <w:name w:val="toc 6"/>
    <w:basedOn w:val="Normale"/>
    <w:next w:val="Normale"/>
    <w:uiPriority w:val="39"/>
    <w:unhideWhenUsed/>
    <w:pPr>
      <w:spacing w:after="57"/>
      <w:ind w:left="1417"/>
    </w:pPr>
  </w:style>
  <w:style w:type="paragraph" w:styleId="Sommario7">
    <w:name w:val="toc 7"/>
    <w:basedOn w:val="Normale"/>
    <w:next w:val="Normale"/>
    <w:uiPriority w:val="39"/>
    <w:unhideWhenUsed/>
    <w:pPr>
      <w:spacing w:after="57"/>
      <w:ind w:left="1701"/>
    </w:pPr>
  </w:style>
  <w:style w:type="paragraph" w:styleId="Sommario8">
    <w:name w:val="toc 8"/>
    <w:basedOn w:val="Normale"/>
    <w:next w:val="Normale"/>
    <w:uiPriority w:val="39"/>
    <w:unhideWhenUsed/>
    <w:pPr>
      <w:spacing w:after="57"/>
      <w:ind w:left="1984"/>
    </w:pPr>
  </w:style>
  <w:style w:type="paragraph" w:styleId="Sommario9">
    <w:name w:val="toc 9"/>
    <w:basedOn w:val="Normale"/>
    <w:next w:val="Normale"/>
    <w:uiPriority w:val="39"/>
    <w:unhideWhenUsed/>
    <w:pPr>
      <w:spacing w:after="57"/>
      <w:ind w:left="2268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9">
    <w:name w:val="s9"/>
    <w:basedOn w:val="Carpredefinitoparagrafo"/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Garamond" w:eastAsia="Garamond" w:hAnsi="Garamond" w:cs="Garamond"/>
      <w:color w:val="0000FF"/>
      <w:sz w:val="20"/>
      <w:szCs w:val="2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763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90BE0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07054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226F4B"/>
    <w:rPr>
      <w:b/>
      <w:bCs/>
    </w:rPr>
  </w:style>
  <w:style w:type="character" w:styleId="Enfasicorsivo">
    <w:name w:val="Emphasis"/>
    <w:basedOn w:val="Carpredefinitoparagrafo"/>
    <w:uiPriority w:val="20"/>
    <w:qFormat/>
    <w:rsid w:val="00226F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7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21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1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52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60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73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571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0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4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45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5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_M3xoI46wZ9aZrR4feFzSqbHbRMdaifL?usp=shari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ufficiostampa@visfactor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ufficiostampa@visfactor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ilvia.saitta@fondazionecsc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Tofanelli</dc:creator>
  <cp:lastModifiedBy>Silvia Saitta</cp:lastModifiedBy>
  <cp:revision>31</cp:revision>
  <cp:lastPrinted>2024-02-01T14:34:00Z</cp:lastPrinted>
  <dcterms:created xsi:type="dcterms:W3CDTF">2026-03-30T08:13:00Z</dcterms:created>
  <dcterms:modified xsi:type="dcterms:W3CDTF">2026-03-30T09:54:00Z</dcterms:modified>
</cp:coreProperties>
</file>