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30B38" w14:textId="77777777" w:rsidR="00731F55" w:rsidRDefault="00000000">
      <w:pPr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noProof/>
          <w:color w:val="C00000"/>
        </w:rPr>
        <mc:AlternateContent>
          <mc:Choice Requires="wpg">
            <w:drawing>
              <wp:inline distT="0" distB="0" distL="0" distR="0" wp14:anchorId="0FBC3413" wp14:editId="42267CF7">
                <wp:extent cx="2618474" cy="1269843"/>
                <wp:effectExtent l="0" t="0" r="0" b="0"/>
                <wp:docPr id="1" name="Immagine 1" descr="Immagine che contiene nero, oscurità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150340" name="Immagine 1" descr="Immagine che contiene nero, oscurità&#10;&#10;Descrizione generata automa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2664844" cy="1292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06.18pt;height:99.99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</w:p>
    <w:p w14:paraId="2F822DC0" w14:textId="77777777" w:rsidR="00731F55" w:rsidRDefault="00731F55">
      <w:pPr>
        <w:rPr>
          <w:rFonts w:ascii="Garamond" w:eastAsia="Garamond" w:hAnsi="Garamond" w:cs="Garamond"/>
          <w:b/>
          <w:color w:val="C00000"/>
        </w:rPr>
      </w:pPr>
    </w:p>
    <w:p w14:paraId="3021E063" w14:textId="77777777" w:rsidR="00731F55" w:rsidRDefault="00731F55">
      <w:pPr>
        <w:rPr>
          <w:rFonts w:ascii="Garamond" w:eastAsia="Garamond" w:hAnsi="Garamond" w:cs="Garamond"/>
          <w:b/>
          <w:color w:val="C00000"/>
        </w:rPr>
      </w:pPr>
    </w:p>
    <w:p w14:paraId="1EAA144D" w14:textId="77777777" w:rsidR="00731F55" w:rsidRDefault="00000000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 xml:space="preserve">Presentato a Berlino, alla presenza del Sottosegretario di Stato al Ministero della Cultura </w:t>
      </w:r>
    </w:p>
    <w:p w14:paraId="7DD99BBF" w14:textId="77777777" w:rsidR="00731F55" w:rsidRDefault="00000000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 xml:space="preserve">sen. Lucia Borgonzoni, il CSC - ISFF, </w:t>
      </w:r>
    </w:p>
    <w:p w14:paraId="2038DD0F" w14:textId="77777777" w:rsidR="00731F55" w:rsidRDefault="00000000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>nuova manifestazione rivolta al cinema del futuro</w:t>
      </w:r>
    </w:p>
    <w:p w14:paraId="408546DD" w14:textId="77777777" w:rsidR="00731F55" w:rsidRDefault="00000000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>in programma nella sede romana del CSC a novembre 2026</w:t>
      </w:r>
    </w:p>
    <w:p w14:paraId="53FC71E3" w14:textId="77777777" w:rsidR="00731F55" w:rsidRDefault="00000000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>con la direzione artistica di Marco Bellocchio.</w:t>
      </w:r>
    </w:p>
    <w:p w14:paraId="16A9F6FF" w14:textId="77777777" w:rsidR="00731F55" w:rsidRDefault="00731F55">
      <w:pPr>
        <w:spacing w:line="360" w:lineRule="auto"/>
        <w:rPr>
          <w:rFonts w:ascii="Garamond" w:eastAsia="Garamond" w:hAnsi="Garamond" w:cs="Garamond"/>
          <w:b/>
          <w:color w:val="C00000"/>
        </w:rPr>
      </w:pPr>
    </w:p>
    <w:p w14:paraId="11754CD6" w14:textId="77777777" w:rsidR="00731F55" w:rsidRDefault="00000000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>Annunciato inoltre il programma</w:t>
      </w:r>
    </w:p>
    <w:p w14:paraId="5C116A0F" w14:textId="77777777" w:rsidR="00731F55" w:rsidRDefault="00000000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>della seconda edizione di “Custodi di sogni – I tesori della Cineteca Nazionale”,</w:t>
      </w:r>
    </w:p>
    <w:p w14:paraId="231EA3C2" w14:textId="77777777" w:rsidR="00731F55" w:rsidRDefault="00000000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 xml:space="preserve">il Festival realizzato dal Centro Sperimentale di Cinematografia. </w:t>
      </w:r>
    </w:p>
    <w:p w14:paraId="697D08F0" w14:textId="77777777" w:rsidR="00731F55" w:rsidRDefault="00000000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 xml:space="preserve">Dal 9 al 15 marzo a Roma a ingresso libero  </w:t>
      </w:r>
    </w:p>
    <w:p w14:paraId="7CCCD99E" w14:textId="77777777" w:rsidR="00731F55" w:rsidRDefault="00731F55">
      <w:pPr>
        <w:spacing w:line="360" w:lineRule="auto"/>
        <w:rPr>
          <w:rFonts w:ascii="Garamond" w:eastAsia="Garamond" w:hAnsi="Garamond" w:cs="Garamond"/>
          <w:b/>
          <w:color w:val="C00000"/>
        </w:rPr>
      </w:pPr>
    </w:p>
    <w:p w14:paraId="59C57AF5" w14:textId="77777777" w:rsidR="00731F55" w:rsidRDefault="00000000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>***</w:t>
      </w:r>
    </w:p>
    <w:p w14:paraId="080AECE3" w14:textId="77777777" w:rsidR="00731F55" w:rsidRDefault="00731F55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</w:p>
    <w:p w14:paraId="262E78D0" w14:textId="77777777" w:rsidR="00731F55" w:rsidRDefault="00000000">
      <w:pPr>
        <w:spacing w:line="360" w:lineRule="auto"/>
        <w:jc w:val="center"/>
        <w:rPr>
          <w:rFonts w:ascii="Garamond" w:eastAsia="Arial" w:hAnsi="Garamond" w:cs="Calibri"/>
          <w:b/>
          <w:bCs/>
          <w:i/>
          <w:iCs/>
          <w:color w:val="C00000"/>
          <w:sz w:val="28"/>
          <w:szCs w:val="28"/>
        </w:rPr>
      </w:pPr>
      <w:hyperlink r:id="rId9" w:tooltip="https://drive.google.com/drive/folders/160znupMqc9xguCyQjdq7RAdgBn8DuazE?usp=sharing" w:history="1">
        <w:r>
          <w:rPr>
            <w:rStyle w:val="Collegamentoipertestuale"/>
            <w:rFonts w:ascii="Garamond" w:eastAsia="Arial" w:hAnsi="Garamond" w:cs="Calibri"/>
            <w:b/>
            <w:bCs/>
            <w:i/>
            <w:iCs/>
            <w:sz w:val="28"/>
            <w:szCs w:val="28"/>
          </w:rPr>
          <w:t>Qui</w:t>
        </w:r>
      </w:hyperlink>
      <w:r>
        <w:rPr>
          <w:rStyle w:val="apple-converted-space"/>
          <w:rFonts w:ascii="Garamond" w:eastAsia="Arial" w:hAnsi="Garamond" w:cs="Calibri"/>
          <w:b/>
          <w:bCs/>
          <w:i/>
          <w:iCs/>
          <w:color w:val="C00000"/>
          <w:sz w:val="28"/>
          <w:szCs w:val="28"/>
        </w:rPr>
        <w:t xml:space="preserve"> i materiali stampa</w:t>
      </w:r>
    </w:p>
    <w:p w14:paraId="5FDD8DD1" w14:textId="77777777" w:rsidR="00731F55" w:rsidRDefault="00731F55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</w:p>
    <w:p w14:paraId="519664FD" w14:textId="77777777" w:rsidR="00731F55" w:rsidRDefault="00000000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b/>
          <w:bCs/>
          <w:color w:val="000000"/>
        </w:rPr>
      </w:pPr>
      <w:r>
        <w:rPr>
          <w:rFonts w:ascii="Garamond" w:hAnsi="Garamond" w:cs="Calibri"/>
          <w:color w:val="000000"/>
        </w:rPr>
        <w:t>Il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>Centro Sperimentale di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>Cinematografia</w:t>
      </w:r>
      <w:r>
        <w:rPr>
          <w:rFonts w:ascii="Garamond" w:hAnsi="Garamond" w:cs="Calibri"/>
          <w:color w:val="000000"/>
        </w:rPr>
        <w:t xml:space="preserve"> ha annunciato a Berlino alcune delle </w:t>
      </w:r>
      <w:r>
        <w:rPr>
          <w:rFonts w:ascii="Garamond" w:hAnsi="Garamond" w:cs="Calibri"/>
          <w:b/>
          <w:bCs/>
          <w:color w:val="000000"/>
        </w:rPr>
        <w:t xml:space="preserve">principali iniziative del 2026 </w:t>
      </w:r>
      <w:r>
        <w:rPr>
          <w:rFonts w:ascii="Garamond" w:hAnsi="Garamond" w:cs="Calibri"/>
          <w:color w:val="000000"/>
        </w:rPr>
        <w:t>che vedranno coinvolte tutte le aree della Fondazione.</w:t>
      </w:r>
    </w:p>
    <w:p w14:paraId="11AD247D" w14:textId="77777777" w:rsidR="00731F55" w:rsidRDefault="00731F55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</w:p>
    <w:p w14:paraId="3A5D9C70" w14:textId="77777777" w:rsidR="00731F55" w:rsidRDefault="00000000">
      <w:pPr>
        <w:spacing w:line="360" w:lineRule="auto"/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 xml:space="preserve">Nell’ottica di un </w:t>
      </w:r>
      <w:r>
        <w:rPr>
          <w:rFonts w:ascii="Garamond" w:hAnsi="Garamond" w:cs="Calibri"/>
          <w:b/>
          <w:bCs/>
          <w:color w:val="000000"/>
        </w:rPr>
        <w:t>Centro Sperimentale di Cinematografia orientato verso il futuro</w:t>
      </w:r>
      <w:r>
        <w:rPr>
          <w:rFonts w:ascii="Garamond" w:hAnsi="Garamond" w:cs="Calibri"/>
          <w:color w:val="000000"/>
        </w:rPr>
        <w:t xml:space="preserve">, è stata annunciata una </w:t>
      </w:r>
      <w:r>
        <w:rPr>
          <w:rFonts w:ascii="Garamond" w:hAnsi="Garamond" w:cs="Calibri"/>
          <w:b/>
          <w:bCs/>
          <w:color w:val="000000"/>
        </w:rPr>
        <w:t>nuova manifestazione</w:t>
      </w:r>
      <w:r>
        <w:rPr>
          <w:rFonts w:ascii="Garamond" w:hAnsi="Garamond" w:cs="Calibri"/>
          <w:color w:val="000000"/>
        </w:rPr>
        <w:t xml:space="preserve">: il </w:t>
      </w:r>
      <w:r>
        <w:rPr>
          <w:rFonts w:ascii="Garamond" w:hAnsi="Garamond" w:cs="Calibri"/>
          <w:b/>
          <w:bCs/>
          <w:color w:val="000000"/>
        </w:rPr>
        <w:t xml:space="preserve">CSC – ISFF (International </w:t>
      </w:r>
      <w:proofErr w:type="spellStart"/>
      <w:r>
        <w:rPr>
          <w:rFonts w:ascii="Garamond" w:hAnsi="Garamond" w:cs="Calibri"/>
          <w:b/>
          <w:bCs/>
          <w:color w:val="000000"/>
        </w:rPr>
        <w:t>Student</w:t>
      </w:r>
      <w:proofErr w:type="spellEnd"/>
      <w:r>
        <w:rPr>
          <w:rFonts w:ascii="Garamond" w:hAnsi="Garamond" w:cs="Calibri"/>
          <w:b/>
          <w:bCs/>
          <w:color w:val="000000"/>
        </w:rPr>
        <w:t xml:space="preserve"> Film Festival)</w:t>
      </w:r>
      <w:r>
        <w:rPr>
          <w:rFonts w:ascii="Garamond" w:hAnsi="Garamond" w:cs="Calibri"/>
          <w:color w:val="000000"/>
        </w:rPr>
        <w:t>, in programma nella storica</w:t>
      </w:r>
      <w:r>
        <w:rPr>
          <w:rFonts w:ascii="Garamond" w:hAnsi="Garamond" w:cs="Calibri"/>
          <w:b/>
          <w:bCs/>
          <w:color w:val="000000"/>
        </w:rPr>
        <w:t xml:space="preserve"> sede romana del CSC</w:t>
      </w:r>
      <w:r>
        <w:rPr>
          <w:rFonts w:ascii="Garamond" w:hAnsi="Garamond" w:cs="Calibri"/>
          <w:color w:val="000000"/>
        </w:rPr>
        <w:t xml:space="preserve"> a </w:t>
      </w:r>
      <w:r>
        <w:rPr>
          <w:rFonts w:ascii="Garamond" w:hAnsi="Garamond" w:cs="Calibri"/>
          <w:b/>
          <w:bCs/>
          <w:color w:val="000000"/>
        </w:rPr>
        <w:t>novembre 2026</w:t>
      </w:r>
      <w:r>
        <w:rPr>
          <w:rFonts w:ascii="Garamond" w:hAnsi="Garamond" w:cs="Calibri"/>
          <w:color w:val="000000"/>
        </w:rPr>
        <w:t xml:space="preserve"> con la </w:t>
      </w:r>
      <w:r>
        <w:rPr>
          <w:rFonts w:ascii="Garamond" w:hAnsi="Garamond" w:cs="Calibri"/>
          <w:b/>
          <w:bCs/>
          <w:color w:val="000000"/>
        </w:rPr>
        <w:t xml:space="preserve">Direzione artistica </w:t>
      </w:r>
      <w:r>
        <w:rPr>
          <w:rFonts w:ascii="Garamond" w:hAnsi="Garamond" w:cs="Calibri"/>
          <w:color w:val="000000"/>
        </w:rPr>
        <w:t>di</w:t>
      </w:r>
      <w:r>
        <w:rPr>
          <w:rFonts w:ascii="Garamond" w:hAnsi="Garamond" w:cs="Calibri"/>
          <w:b/>
          <w:bCs/>
          <w:color w:val="000000"/>
        </w:rPr>
        <w:t xml:space="preserve"> Marco Bellocchio.</w:t>
      </w:r>
      <w:r>
        <w:rPr>
          <w:rFonts w:ascii="Garamond" w:hAnsi="Garamond" w:cs="Calibri"/>
          <w:color w:val="000000"/>
        </w:rPr>
        <w:t xml:space="preserve">  Il progetto è pensato per </w:t>
      </w:r>
      <w:r>
        <w:rPr>
          <w:rFonts w:ascii="Garamond" w:hAnsi="Garamond" w:cs="Calibri"/>
          <w:b/>
          <w:bCs/>
          <w:color w:val="000000"/>
        </w:rPr>
        <w:t>celebrare il futuro del cinema</w:t>
      </w:r>
      <w:r>
        <w:rPr>
          <w:rFonts w:ascii="Garamond" w:hAnsi="Garamond" w:cs="Calibri"/>
          <w:color w:val="000000"/>
        </w:rPr>
        <w:t xml:space="preserve"> attraverso gli occhi e le opere degli</w:t>
      </w:r>
      <w:r>
        <w:rPr>
          <w:rFonts w:ascii="Garamond" w:hAnsi="Garamond" w:cs="Calibri"/>
          <w:b/>
          <w:bCs/>
          <w:color w:val="000000"/>
        </w:rPr>
        <w:t xml:space="preserve"> studenti delle più prestigiose scuole di cinema e audiovisivo. </w:t>
      </w:r>
      <w:r>
        <w:rPr>
          <w:rFonts w:ascii="Garamond" w:hAnsi="Garamond" w:cs="Calibri"/>
          <w:color w:val="000000"/>
        </w:rPr>
        <w:t xml:space="preserve">Il CSC Festival si proporrà infatti come osservatorio privilegiato sulle </w:t>
      </w:r>
      <w:r>
        <w:rPr>
          <w:rFonts w:ascii="Garamond" w:hAnsi="Garamond" w:cs="Calibri"/>
          <w:b/>
          <w:bCs/>
          <w:color w:val="000000"/>
        </w:rPr>
        <w:t>nuove tendenze del linguaggio cinematografico</w:t>
      </w:r>
      <w:r>
        <w:rPr>
          <w:rFonts w:ascii="Garamond" w:hAnsi="Garamond" w:cs="Calibri"/>
          <w:color w:val="000000"/>
        </w:rPr>
        <w:t xml:space="preserve"> in cui le giovani generazioni di registi, sceneggiatori, attori e altre professionalità si incontrano, dialogano e costruiscono insieme il cinema di domani. L’</w:t>
      </w:r>
      <w:r>
        <w:rPr>
          <w:rFonts w:ascii="Garamond" w:hAnsi="Garamond" w:cs="Calibri"/>
          <w:b/>
          <w:bCs/>
          <w:color w:val="000000"/>
        </w:rPr>
        <w:t>obiettivo</w:t>
      </w:r>
      <w:r>
        <w:rPr>
          <w:rFonts w:ascii="Garamond" w:hAnsi="Garamond" w:cs="Calibri"/>
          <w:color w:val="000000"/>
        </w:rPr>
        <w:t xml:space="preserve"> del Festival è quello di </w:t>
      </w:r>
      <w:r>
        <w:rPr>
          <w:rFonts w:ascii="Garamond" w:hAnsi="Garamond" w:cs="Calibri"/>
          <w:b/>
          <w:bCs/>
          <w:color w:val="000000"/>
        </w:rPr>
        <w:t>favorire l’inserimento professionale</w:t>
      </w:r>
      <w:r>
        <w:rPr>
          <w:rFonts w:ascii="Garamond" w:hAnsi="Garamond" w:cs="Calibri"/>
          <w:color w:val="000000"/>
        </w:rPr>
        <w:t xml:space="preserve"> dei giovani talenti nel sistema produttivo, creando occasioni di incontro con produttori, distributori, broadcaster e piattaforme e di </w:t>
      </w:r>
      <w:r>
        <w:rPr>
          <w:rFonts w:ascii="Garamond" w:hAnsi="Garamond" w:cs="Calibri"/>
          <w:b/>
          <w:bCs/>
          <w:color w:val="000000"/>
        </w:rPr>
        <w:t xml:space="preserve">rafforzare il ruolo del cinema come linguaggio universale </w:t>
      </w:r>
      <w:r>
        <w:rPr>
          <w:rFonts w:ascii="Garamond" w:hAnsi="Garamond" w:cs="Calibri"/>
          <w:color w:val="000000"/>
        </w:rPr>
        <w:t>di inclusione, innovazione e dialogo interculturale.</w:t>
      </w:r>
    </w:p>
    <w:p w14:paraId="3447440A" w14:textId="77777777" w:rsidR="00731F55" w:rsidRDefault="00000000">
      <w:pPr>
        <w:spacing w:line="360" w:lineRule="auto"/>
        <w:jc w:val="both"/>
        <w:rPr>
          <w:rFonts w:ascii="Garamond" w:hAnsi="Garamond" w:cs="Calibri"/>
          <w:b/>
          <w:bCs/>
          <w:color w:val="000000"/>
        </w:rPr>
      </w:pPr>
      <w:r>
        <w:rPr>
          <w:rFonts w:ascii="Garamond" w:hAnsi="Garamond" w:cs="Calibri"/>
          <w:color w:val="000000"/>
        </w:rPr>
        <w:lastRenderedPageBreak/>
        <w:t xml:space="preserve">Il CSC Festival si svolgerà nell’arco di cinque giornate e comprenderà </w:t>
      </w:r>
      <w:r>
        <w:rPr>
          <w:rFonts w:ascii="Garamond" w:hAnsi="Garamond" w:cs="Calibri"/>
          <w:b/>
          <w:bCs/>
          <w:color w:val="000000"/>
        </w:rPr>
        <w:t xml:space="preserve">masterclass, incontri e laboratori interdisciplinari </w:t>
      </w:r>
      <w:r>
        <w:rPr>
          <w:rFonts w:ascii="Garamond" w:hAnsi="Garamond" w:cs="Calibri"/>
          <w:color w:val="000000"/>
        </w:rPr>
        <w:t>e</w:t>
      </w:r>
      <w:r>
        <w:rPr>
          <w:rFonts w:ascii="Garamond" w:hAnsi="Garamond" w:cs="Calibri"/>
          <w:b/>
          <w:bCs/>
          <w:color w:val="000000"/>
        </w:rPr>
        <w:t xml:space="preserve"> pitching Lab. </w:t>
      </w:r>
    </w:p>
    <w:p w14:paraId="2D09F4D2" w14:textId="77777777" w:rsidR="00731F55" w:rsidRDefault="00731F55">
      <w:pPr>
        <w:spacing w:line="360" w:lineRule="auto"/>
        <w:jc w:val="both"/>
        <w:rPr>
          <w:rFonts w:ascii="Garamond" w:hAnsi="Garamond" w:cs="Calibri"/>
          <w:color w:val="000000"/>
        </w:rPr>
      </w:pPr>
    </w:p>
    <w:p w14:paraId="7201F72D" w14:textId="77777777" w:rsidR="00731F55" w:rsidRDefault="00000000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b/>
          <w:bCs/>
          <w:color w:val="000000"/>
        </w:rPr>
      </w:pPr>
      <w:r>
        <w:rPr>
          <w:rFonts w:ascii="Garamond" w:hAnsi="Garamond" w:cs="Calibri"/>
          <w:color w:val="000000"/>
        </w:rPr>
        <w:t xml:space="preserve">Inoltre, dopo il grande </w:t>
      </w:r>
      <w:r>
        <w:rPr>
          <w:rFonts w:ascii="Garamond" w:hAnsi="Garamond" w:cs="Calibri"/>
          <w:b/>
          <w:bCs/>
          <w:color w:val="000000"/>
        </w:rPr>
        <w:t>successo della prima edizione</w:t>
      </w:r>
      <w:r>
        <w:rPr>
          <w:rFonts w:ascii="Garamond" w:hAnsi="Garamond" w:cs="Calibri"/>
          <w:color w:val="000000"/>
        </w:rPr>
        <w:t>, il Centro Sperimentale di Cinematografia presenta la seconda edizione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>Festival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>“Custodi di sogni -</w:t>
      </w:r>
      <w:r>
        <w:rPr>
          <w:rStyle w:val="apple-converted-space"/>
          <w:rFonts w:ascii="Garamond" w:eastAsia="Arial" w:hAnsi="Garamond" w:cs="Calibri"/>
          <w:b/>
          <w:bCs/>
          <w:color w:val="000000"/>
        </w:rPr>
        <w:t xml:space="preserve"> I</w:t>
      </w:r>
      <w:r>
        <w:rPr>
          <w:rFonts w:ascii="Garamond" w:hAnsi="Garamond" w:cs="Calibri"/>
          <w:b/>
          <w:bCs/>
          <w:color w:val="000000"/>
        </w:rPr>
        <w:t xml:space="preserve"> tesori della Cineteca Nazionale”</w:t>
      </w:r>
      <w:r>
        <w:rPr>
          <w:rFonts w:ascii="Garamond" w:hAnsi="Garamond" w:cs="Calibri"/>
          <w:color w:val="000000"/>
        </w:rPr>
        <w:t>,</w:t>
      </w:r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>ideato dal</w:t>
      </w:r>
      <w:r>
        <w:rPr>
          <w:rFonts w:ascii="Garamond" w:hAnsi="Garamond" w:cs="Calibri"/>
          <w:b/>
          <w:bCs/>
          <w:color w:val="000000"/>
        </w:rPr>
        <w:t xml:space="preserve"> Conservatore </w:t>
      </w:r>
      <w:r>
        <w:rPr>
          <w:rFonts w:ascii="Garamond" w:hAnsi="Garamond" w:cs="Calibri"/>
          <w:color w:val="000000"/>
        </w:rPr>
        <w:t>della</w:t>
      </w:r>
      <w:r>
        <w:rPr>
          <w:rFonts w:ascii="Garamond" w:hAnsi="Garamond" w:cs="Calibri"/>
          <w:b/>
          <w:bCs/>
          <w:color w:val="000000"/>
        </w:rPr>
        <w:t xml:space="preserve"> Cineteca Nazionale Steve Della Casa. </w:t>
      </w:r>
    </w:p>
    <w:p w14:paraId="50745FD9" w14:textId="6B526223" w:rsidR="00731F55" w:rsidRDefault="00000000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>Il Festival si ripropone l’</w:t>
      </w:r>
      <w:r>
        <w:rPr>
          <w:rFonts w:ascii="Garamond" w:hAnsi="Garamond" w:cs="Calibri"/>
          <w:b/>
          <w:bCs/>
          <w:color w:val="000000"/>
        </w:rPr>
        <w:t>obiettivo</w:t>
      </w:r>
      <w:r>
        <w:rPr>
          <w:rFonts w:ascii="Garamond" w:hAnsi="Garamond" w:cs="Calibri"/>
          <w:color w:val="000000"/>
        </w:rPr>
        <w:t xml:space="preserve"> di </w:t>
      </w:r>
      <w:r>
        <w:rPr>
          <w:rFonts w:ascii="Garamond" w:hAnsi="Garamond" w:cs="Calibri"/>
          <w:b/>
          <w:bCs/>
          <w:color w:val="000000"/>
        </w:rPr>
        <w:t>mostrare al pubblico materiali inediti</w:t>
      </w:r>
      <w:r>
        <w:rPr>
          <w:rFonts w:ascii="Garamond" w:hAnsi="Garamond" w:cs="Calibri"/>
          <w:color w:val="000000"/>
        </w:rPr>
        <w:t xml:space="preserve"> parte del </w:t>
      </w:r>
      <w:r>
        <w:rPr>
          <w:rFonts w:ascii="Garamond" w:hAnsi="Garamond" w:cs="Calibri"/>
          <w:b/>
          <w:bCs/>
          <w:color w:val="000000"/>
        </w:rPr>
        <w:t>patrimonio</w:t>
      </w:r>
      <w:r>
        <w:rPr>
          <w:rFonts w:ascii="Garamond" w:hAnsi="Garamond" w:cs="Calibri"/>
          <w:color w:val="000000"/>
        </w:rPr>
        <w:t xml:space="preserve"> del </w:t>
      </w:r>
      <w:r>
        <w:rPr>
          <w:rFonts w:ascii="Garamond" w:hAnsi="Garamond" w:cs="Calibri"/>
          <w:b/>
          <w:bCs/>
          <w:color w:val="000000"/>
        </w:rPr>
        <w:t>CSC – Cineteca Nazionale</w:t>
      </w:r>
      <w:r>
        <w:rPr>
          <w:rFonts w:ascii="Garamond" w:hAnsi="Garamond" w:cs="Calibri"/>
          <w:color w:val="000000"/>
        </w:rPr>
        <w:t xml:space="preserve"> (in primis i preziosi frammenti di</w:t>
      </w:r>
      <w:r>
        <w:rPr>
          <w:rFonts w:ascii="Garamond" w:hAnsi="Garamond" w:cs="Calibri"/>
          <w:b/>
          <w:bCs/>
          <w:color w:val="000000"/>
        </w:rPr>
        <w:t xml:space="preserve"> “Sperduti nel buio”</w:t>
      </w:r>
      <w:r>
        <w:rPr>
          <w:rFonts w:ascii="Garamond" w:hAnsi="Garamond" w:cs="Calibri"/>
          <w:color w:val="000000"/>
        </w:rPr>
        <w:t xml:space="preserve"> di N. </w:t>
      </w:r>
      <w:proofErr w:type="spellStart"/>
      <w:r>
        <w:rPr>
          <w:rFonts w:ascii="Garamond" w:hAnsi="Garamond" w:cs="Calibri"/>
          <w:color w:val="000000"/>
        </w:rPr>
        <w:t>Martoglio</w:t>
      </w:r>
      <w:proofErr w:type="spellEnd"/>
      <w:r>
        <w:rPr>
          <w:rFonts w:ascii="Garamond" w:hAnsi="Garamond" w:cs="Calibri"/>
          <w:color w:val="000000"/>
        </w:rPr>
        <w:t xml:space="preserve"> -classico del cinema muto sottratto dai tedeschi nell’autunno del 1943 alla Cineteca del CSC e mai restituito - e </w:t>
      </w:r>
      <w:r w:rsidR="009C7734" w:rsidRPr="00BB05CD">
        <w:rPr>
          <w:rFonts w:ascii="Garamond" w:hAnsi="Garamond" w:cs="Calibri"/>
          <w:b/>
          <w:bCs/>
          <w:color w:val="000000"/>
        </w:rPr>
        <w:t>i prim</w:t>
      </w:r>
      <w:r w:rsidR="003E6F76" w:rsidRPr="00BB05CD">
        <w:rPr>
          <w:rFonts w:ascii="Garamond" w:hAnsi="Garamond" w:cs="Calibri"/>
          <w:b/>
          <w:bCs/>
          <w:color w:val="000000"/>
        </w:rPr>
        <w:t>i</w:t>
      </w:r>
      <w:r w:rsidR="009C7734" w:rsidRPr="00BB05CD">
        <w:rPr>
          <w:rFonts w:ascii="Garamond" w:hAnsi="Garamond" w:cs="Calibri"/>
          <w:b/>
          <w:bCs/>
          <w:color w:val="000000"/>
        </w:rPr>
        <w:t xml:space="preserve"> due film</w:t>
      </w:r>
      <w:r w:rsidR="009C7734">
        <w:rPr>
          <w:rFonts w:ascii="Garamond" w:hAnsi="Garamond" w:cs="Calibri"/>
          <w:color w:val="000000"/>
        </w:rPr>
        <w:t xml:space="preserve"> interpretati </w:t>
      </w:r>
      <w:r>
        <w:rPr>
          <w:rFonts w:ascii="Garamond" w:hAnsi="Garamond" w:cs="Calibri"/>
          <w:color w:val="000000"/>
        </w:rPr>
        <w:t xml:space="preserve">da </w:t>
      </w:r>
      <w:r>
        <w:rPr>
          <w:rFonts w:ascii="Garamond" w:hAnsi="Garamond" w:cs="Calibri"/>
          <w:b/>
          <w:bCs/>
          <w:color w:val="000000"/>
        </w:rPr>
        <w:t>Claudia Cardinale</w:t>
      </w:r>
      <w:r w:rsidR="00C01C1D">
        <w:rPr>
          <w:rFonts w:ascii="Garamond" w:hAnsi="Garamond" w:cs="Calibri"/>
          <w:b/>
          <w:bCs/>
          <w:color w:val="000000"/>
        </w:rPr>
        <w:t xml:space="preserve"> </w:t>
      </w:r>
      <w:r w:rsidR="00C01C1D" w:rsidRPr="00411EAF">
        <w:rPr>
          <w:rFonts w:ascii="Garamond" w:hAnsi="Garamond" w:cs="Calibri"/>
          <w:color w:val="000000"/>
        </w:rPr>
        <w:t>i</w:t>
      </w:r>
      <w:r w:rsidR="00C01C1D" w:rsidRPr="00C01C1D">
        <w:rPr>
          <w:rFonts w:ascii="Garamond" w:hAnsi="Garamond" w:cs="Calibri"/>
          <w:color w:val="000000"/>
        </w:rPr>
        <w:t>n gioventù</w:t>
      </w:r>
      <w:r>
        <w:rPr>
          <w:rFonts w:ascii="Garamond" w:hAnsi="Garamond" w:cs="Calibri"/>
          <w:color w:val="000000"/>
        </w:rPr>
        <w:t xml:space="preserve">) e di tutte le principali </w:t>
      </w:r>
      <w:r>
        <w:rPr>
          <w:rFonts w:ascii="Garamond" w:hAnsi="Garamond" w:cs="Calibri"/>
          <w:b/>
          <w:bCs/>
          <w:color w:val="000000"/>
        </w:rPr>
        <w:t>Cineteche internazionali</w:t>
      </w:r>
      <w:r>
        <w:rPr>
          <w:rFonts w:ascii="Garamond" w:hAnsi="Garamond" w:cs="Calibri"/>
          <w:color w:val="000000"/>
        </w:rPr>
        <w:t xml:space="preserve"> (la </w:t>
      </w:r>
      <w:proofErr w:type="spellStart"/>
      <w:r>
        <w:rPr>
          <w:rFonts w:ascii="Garamond" w:hAnsi="Garamond" w:cs="Calibri"/>
          <w:b/>
          <w:bCs/>
          <w:color w:val="000000"/>
        </w:rPr>
        <w:t>Cinémathèque</w:t>
      </w:r>
      <w:proofErr w:type="spellEnd"/>
      <w:r>
        <w:rPr>
          <w:rFonts w:ascii="Garamond" w:hAnsi="Garamond" w:cs="Calibri"/>
          <w:b/>
          <w:bCs/>
          <w:color w:val="000000"/>
        </w:rPr>
        <w:t xml:space="preserve"> </w:t>
      </w:r>
      <w:proofErr w:type="spellStart"/>
      <w:r>
        <w:rPr>
          <w:rFonts w:ascii="Garamond" w:hAnsi="Garamond" w:cs="Calibri"/>
          <w:b/>
          <w:bCs/>
          <w:color w:val="000000"/>
        </w:rPr>
        <w:t>française</w:t>
      </w:r>
      <w:proofErr w:type="spellEnd"/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 xml:space="preserve">proporrà ad esempio il restauro di </w:t>
      </w:r>
      <w:r>
        <w:rPr>
          <w:rFonts w:ascii="Garamond" w:hAnsi="Garamond" w:cs="Calibri"/>
          <w:b/>
          <w:bCs/>
          <w:color w:val="000000"/>
        </w:rPr>
        <w:t>“Saffo”</w:t>
      </w:r>
      <w:r>
        <w:rPr>
          <w:rFonts w:ascii="Garamond" w:hAnsi="Garamond" w:cs="Calibri"/>
          <w:color w:val="000000"/>
        </w:rPr>
        <w:t xml:space="preserve"> di A. Molinari), di vedere sul grande schermo i </w:t>
      </w:r>
      <w:r>
        <w:rPr>
          <w:rFonts w:ascii="Garamond" w:hAnsi="Garamond" w:cs="Calibri"/>
          <w:b/>
          <w:bCs/>
          <w:color w:val="000000"/>
        </w:rPr>
        <w:t>capolavori</w:t>
      </w:r>
      <w:r>
        <w:rPr>
          <w:rFonts w:ascii="Garamond" w:hAnsi="Garamond" w:cs="Calibri"/>
          <w:color w:val="000000"/>
        </w:rPr>
        <w:t xml:space="preserve"> cinematografici</w:t>
      </w:r>
      <w:r>
        <w:rPr>
          <w:rFonts w:ascii="Garamond" w:hAnsi="Garamond" w:cs="Calibri"/>
          <w:b/>
          <w:bCs/>
          <w:color w:val="000000"/>
        </w:rPr>
        <w:t xml:space="preserve"> recentemente restaurati</w:t>
      </w:r>
      <w:r>
        <w:rPr>
          <w:rFonts w:ascii="Garamond" w:hAnsi="Garamond" w:cs="Calibri"/>
          <w:color w:val="000000"/>
        </w:rPr>
        <w:t xml:space="preserve"> (tra i molti titoli, in programma </w:t>
      </w:r>
      <w:r>
        <w:rPr>
          <w:rFonts w:ascii="Garamond" w:hAnsi="Garamond" w:cs="Calibri"/>
          <w:b/>
          <w:bCs/>
          <w:color w:val="000000"/>
        </w:rPr>
        <w:t>“Esterina”</w:t>
      </w:r>
      <w:r>
        <w:rPr>
          <w:rFonts w:ascii="Garamond" w:hAnsi="Garamond" w:cs="Calibri"/>
          <w:color w:val="000000"/>
        </w:rPr>
        <w:t xml:space="preserve"> di C. Lizzani, </w:t>
      </w:r>
      <w:r>
        <w:rPr>
          <w:rFonts w:ascii="Garamond" w:hAnsi="Garamond" w:cs="Calibri"/>
          <w:b/>
          <w:bCs/>
          <w:color w:val="000000"/>
        </w:rPr>
        <w:t>“Roma ore 11”</w:t>
      </w:r>
      <w:r>
        <w:rPr>
          <w:rFonts w:ascii="Garamond" w:hAnsi="Garamond" w:cs="Calibri"/>
          <w:color w:val="000000"/>
        </w:rPr>
        <w:t xml:space="preserve"> di G. De Santis e </w:t>
      </w:r>
      <w:r>
        <w:rPr>
          <w:rFonts w:ascii="Garamond" w:hAnsi="Garamond" w:cs="Calibri"/>
          <w:b/>
          <w:bCs/>
          <w:color w:val="000000"/>
        </w:rPr>
        <w:t>“Il delitto Matteotti”</w:t>
      </w:r>
      <w:r>
        <w:rPr>
          <w:rFonts w:ascii="Garamond" w:hAnsi="Garamond" w:cs="Calibri"/>
          <w:color w:val="000000"/>
        </w:rPr>
        <w:t xml:space="preserve"> di F. </w:t>
      </w:r>
      <w:proofErr w:type="spellStart"/>
      <w:r>
        <w:rPr>
          <w:rFonts w:ascii="Garamond" w:hAnsi="Garamond" w:cs="Calibri"/>
          <w:color w:val="000000"/>
        </w:rPr>
        <w:t>Vancini</w:t>
      </w:r>
      <w:proofErr w:type="spellEnd"/>
      <w:r>
        <w:rPr>
          <w:rFonts w:ascii="Garamond" w:hAnsi="Garamond" w:cs="Calibri"/>
          <w:color w:val="000000"/>
        </w:rPr>
        <w:t xml:space="preserve">), di offrire </w:t>
      </w:r>
      <w:r>
        <w:rPr>
          <w:rFonts w:ascii="Garamond" w:hAnsi="Garamond" w:cs="Calibri"/>
          <w:b/>
          <w:bCs/>
          <w:color w:val="000000"/>
        </w:rPr>
        <w:t xml:space="preserve">testimonianze prestigiose </w:t>
      </w:r>
      <w:r>
        <w:rPr>
          <w:rFonts w:ascii="Garamond" w:hAnsi="Garamond" w:cs="Calibri"/>
          <w:color w:val="000000"/>
        </w:rPr>
        <w:t xml:space="preserve">(non mancheranno l’incontro con </w:t>
      </w:r>
      <w:r>
        <w:rPr>
          <w:rFonts w:ascii="Garamond" w:hAnsi="Garamond" w:cs="Calibri"/>
          <w:b/>
          <w:bCs/>
          <w:color w:val="000000"/>
        </w:rPr>
        <w:t xml:space="preserve">Caterina Caselli </w:t>
      </w:r>
      <w:r>
        <w:rPr>
          <w:rFonts w:ascii="Garamond" w:hAnsi="Garamond" w:cs="Calibri"/>
          <w:color w:val="000000"/>
        </w:rPr>
        <w:t>insieme ad</w:t>
      </w:r>
      <w:r>
        <w:rPr>
          <w:rFonts w:ascii="Garamond" w:hAnsi="Garamond" w:cs="Calibri"/>
          <w:b/>
          <w:bCs/>
          <w:color w:val="000000"/>
        </w:rPr>
        <w:t xml:space="preserve"> Alberto Barbera</w:t>
      </w:r>
      <w:r w:rsidR="002C5E5C">
        <w:rPr>
          <w:rFonts w:ascii="Garamond" w:hAnsi="Garamond" w:cs="Calibri"/>
          <w:color w:val="000000"/>
        </w:rPr>
        <w:t xml:space="preserve"> e </w:t>
      </w:r>
      <w:r>
        <w:rPr>
          <w:rFonts w:ascii="Garamond" w:hAnsi="Garamond" w:cs="Calibri"/>
          <w:b/>
          <w:bCs/>
          <w:color w:val="000000"/>
        </w:rPr>
        <w:t>Lamberto Bava</w:t>
      </w:r>
      <w:r>
        <w:rPr>
          <w:rFonts w:ascii="Garamond" w:hAnsi="Garamond" w:cs="Calibri"/>
          <w:color w:val="000000"/>
        </w:rPr>
        <w:t xml:space="preserve">) e </w:t>
      </w:r>
      <w:r>
        <w:rPr>
          <w:rFonts w:ascii="Garamond" w:hAnsi="Garamond" w:cs="Calibri"/>
          <w:b/>
          <w:bCs/>
          <w:color w:val="000000"/>
        </w:rPr>
        <w:t>valorizzare</w:t>
      </w:r>
      <w:r>
        <w:rPr>
          <w:rFonts w:ascii="Garamond" w:hAnsi="Garamond" w:cs="Calibri"/>
          <w:color w:val="000000"/>
        </w:rPr>
        <w:t xml:space="preserve"> alcuni grandi </w:t>
      </w:r>
      <w:r>
        <w:rPr>
          <w:rFonts w:ascii="Garamond" w:hAnsi="Garamond" w:cs="Calibri"/>
          <w:b/>
          <w:bCs/>
          <w:color w:val="000000"/>
        </w:rPr>
        <w:t>protagonisti</w:t>
      </w:r>
      <w:r>
        <w:rPr>
          <w:rFonts w:ascii="Garamond" w:hAnsi="Garamond" w:cs="Calibri"/>
          <w:color w:val="000000"/>
        </w:rPr>
        <w:t xml:space="preserve"> del </w:t>
      </w:r>
      <w:r>
        <w:rPr>
          <w:rFonts w:ascii="Garamond" w:hAnsi="Garamond" w:cs="Calibri"/>
          <w:b/>
          <w:bCs/>
          <w:color w:val="000000"/>
        </w:rPr>
        <w:t>cinema italiano</w:t>
      </w:r>
      <w:r>
        <w:rPr>
          <w:rFonts w:ascii="Garamond" w:hAnsi="Garamond" w:cs="Calibri"/>
          <w:color w:val="000000"/>
        </w:rPr>
        <w:t xml:space="preserve"> (al </w:t>
      </w:r>
      <w:r>
        <w:rPr>
          <w:rFonts w:ascii="Garamond" w:hAnsi="Garamond" w:cs="Calibri"/>
          <w:b/>
          <w:bCs/>
          <w:color w:val="000000"/>
        </w:rPr>
        <w:t>maestro della Fotografia Beppe Lanci</w:t>
      </w:r>
      <w:r>
        <w:rPr>
          <w:rFonts w:ascii="Garamond" w:hAnsi="Garamond" w:cs="Calibri"/>
          <w:color w:val="000000"/>
        </w:rPr>
        <w:t xml:space="preserve"> sarà assegnato il </w:t>
      </w:r>
      <w:r>
        <w:rPr>
          <w:rFonts w:ascii="Garamond" w:hAnsi="Garamond" w:cs="Calibri"/>
          <w:b/>
          <w:bCs/>
          <w:color w:val="000000"/>
        </w:rPr>
        <w:t>Premio all’Eccellenza</w:t>
      </w:r>
      <w:r>
        <w:rPr>
          <w:rFonts w:ascii="Garamond" w:hAnsi="Garamond" w:cs="Calibri"/>
          <w:color w:val="000000"/>
        </w:rPr>
        <w:t xml:space="preserve">); inoltre, al fine di </w:t>
      </w:r>
      <w:r>
        <w:rPr>
          <w:rFonts w:ascii="Garamond" w:hAnsi="Garamond" w:cs="Calibri"/>
          <w:b/>
          <w:bCs/>
          <w:color w:val="000000"/>
        </w:rPr>
        <w:t>sensibilizzare</w:t>
      </w:r>
      <w:r>
        <w:rPr>
          <w:rFonts w:ascii="Garamond" w:hAnsi="Garamond" w:cs="Calibri"/>
          <w:color w:val="000000"/>
        </w:rPr>
        <w:t xml:space="preserve"> il </w:t>
      </w:r>
      <w:r>
        <w:rPr>
          <w:rFonts w:ascii="Garamond" w:hAnsi="Garamond" w:cs="Calibri"/>
          <w:b/>
          <w:bCs/>
          <w:color w:val="000000"/>
        </w:rPr>
        <w:t xml:space="preserve">pubblico </w:t>
      </w:r>
      <w:r>
        <w:rPr>
          <w:rFonts w:ascii="Garamond" w:hAnsi="Garamond" w:cs="Calibri"/>
          <w:color w:val="000000"/>
        </w:rPr>
        <w:t>di</w:t>
      </w:r>
      <w:r>
        <w:rPr>
          <w:rFonts w:ascii="Garamond" w:hAnsi="Garamond" w:cs="Calibri"/>
          <w:b/>
          <w:bCs/>
          <w:color w:val="000000"/>
        </w:rPr>
        <w:t xml:space="preserve"> tutte le età e tipologie</w:t>
      </w:r>
      <w:r>
        <w:rPr>
          <w:rFonts w:ascii="Garamond" w:hAnsi="Garamond" w:cs="Calibri"/>
          <w:color w:val="000000"/>
        </w:rPr>
        <w:t xml:space="preserve"> sull’importanza del lavoro di</w:t>
      </w:r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 xml:space="preserve">salvaguardia del cinema, saranno in programma </w:t>
      </w:r>
      <w:r>
        <w:rPr>
          <w:rFonts w:ascii="Garamond" w:hAnsi="Garamond" w:cs="Calibri"/>
          <w:b/>
          <w:bCs/>
          <w:color w:val="000000"/>
        </w:rPr>
        <w:t xml:space="preserve">giornate di studi </w:t>
      </w:r>
      <w:r>
        <w:rPr>
          <w:rFonts w:ascii="Garamond" w:hAnsi="Garamond" w:cs="Calibri"/>
          <w:color w:val="000000"/>
        </w:rPr>
        <w:t>(</w:t>
      </w:r>
      <w:r>
        <w:rPr>
          <w:rFonts w:ascii="Garamond" w:hAnsi="Garamond" w:cs="Calibri"/>
        </w:rPr>
        <w:t xml:space="preserve">in programma il </w:t>
      </w:r>
      <w:r>
        <w:rPr>
          <w:rFonts w:ascii="Garamond" w:hAnsi="Garamond" w:cs="Calibri"/>
          <w:b/>
          <w:bCs/>
        </w:rPr>
        <w:t>convegno internazionale “Cent’anni dopo. (</w:t>
      </w:r>
      <w:proofErr w:type="spellStart"/>
      <w:r>
        <w:rPr>
          <w:rFonts w:ascii="Garamond" w:hAnsi="Garamond" w:cs="Calibri"/>
          <w:b/>
          <w:bCs/>
        </w:rPr>
        <w:t>Ri</w:t>
      </w:r>
      <w:proofErr w:type="spellEnd"/>
      <w:r>
        <w:rPr>
          <w:rFonts w:ascii="Garamond" w:hAnsi="Garamond" w:cs="Calibri"/>
          <w:b/>
          <w:bCs/>
        </w:rPr>
        <w:t>)vedere i luoghi e i paesaggi del primo cinema italiano”</w:t>
      </w:r>
      <w:r>
        <w:rPr>
          <w:rFonts w:ascii="Garamond" w:hAnsi="Garamond" w:cs="Calibri"/>
        </w:rPr>
        <w:t>)</w:t>
      </w:r>
      <w:r>
        <w:rPr>
          <w:rFonts w:ascii="Garamond" w:hAnsi="Garamond" w:cs="Calibri"/>
          <w:color w:val="000000"/>
        </w:rPr>
        <w:t xml:space="preserve">, </w:t>
      </w:r>
      <w:r>
        <w:rPr>
          <w:rFonts w:ascii="Garamond" w:hAnsi="Garamond" w:cs="Calibri"/>
          <w:b/>
          <w:bCs/>
          <w:color w:val="000000"/>
        </w:rPr>
        <w:t xml:space="preserve">presentazioni di libri </w:t>
      </w:r>
      <w:r>
        <w:rPr>
          <w:rFonts w:ascii="Garamond" w:hAnsi="Garamond" w:cs="Calibri"/>
          <w:color w:val="000000"/>
        </w:rPr>
        <w:t xml:space="preserve">(tra le varie proposte, sarà presentato al pubblico l’ultimo numero della storica rivista </w:t>
      </w:r>
      <w:r>
        <w:rPr>
          <w:rFonts w:ascii="Garamond" w:hAnsi="Garamond" w:cs="Calibri"/>
          <w:b/>
          <w:bCs/>
          <w:color w:val="000000"/>
        </w:rPr>
        <w:t>“Bianco e Nero”</w:t>
      </w:r>
      <w:r>
        <w:rPr>
          <w:rFonts w:ascii="Garamond" w:hAnsi="Garamond" w:cs="Calibri"/>
          <w:color w:val="000000"/>
        </w:rPr>
        <w:t xml:space="preserve">, co-edita dal CSC e da Minimum Fax e diretto da Giulio Sangiorgio, dedicata al cinema documentario), </w:t>
      </w:r>
      <w:r>
        <w:rPr>
          <w:rFonts w:ascii="Garamond" w:hAnsi="Garamond" w:cs="Calibri"/>
          <w:b/>
          <w:bCs/>
          <w:color w:val="000000"/>
        </w:rPr>
        <w:t>mostre tematiche</w:t>
      </w:r>
      <w:r>
        <w:rPr>
          <w:rFonts w:ascii="Garamond" w:hAnsi="Garamond" w:cs="Calibri"/>
          <w:color w:val="000000"/>
        </w:rPr>
        <w:t xml:space="preserve"> (come quella che verrà allestita al Centro Sperimentale di Cinematografia intitolata </w:t>
      </w:r>
      <w:r>
        <w:rPr>
          <w:rFonts w:ascii="Calibri" w:hAnsi="Calibri" w:cs="Calibri"/>
          <w:b/>
          <w:bCs/>
          <w:sz w:val="22"/>
          <w:szCs w:val="22"/>
        </w:rPr>
        <w:t>“</w:t>
      </w:r>
      <w:r>
        <w:rPr>
          <w:rFonts w:ascii="Garamond" w:hAnsi="Garamond" w:cs="Calibri"/>
          <w:b/>
          <w:bCs/>
          <w:color w:val="000000"/>
        </w:rPr>
        <w:t xml:space="preserve">Ti amo, </w:t>
      </w:r>
      <w:proofErr w:type="spellStart"/>
      <w:r>
        <w:rPr>
          <w:rFonts w:ascii="Garamond" w:hAnsi="Garamond" w:cs="Calibri"/>
          <w:b/>
          <w:bCs/>
          <w:color w:val="000000"/>
        </w:rPr>
        <w:t>cinéma</w:t>
      </w:r>
      <w:proofErr w:type="spellEnd"/>
      <w:r>
        <w:rPr>
          <w:rFonts w:ascii="Garamond" w:hAnsi="Garamond" w:cs="Calibri"/>
          <w:b/>
          <w:bCs/>
          <w:color w:val="000000"/>
        </w:rPr>
        <w:t>! - France Italie une longue histoire d’</w:t>
      </w:r>
      <w:proofErr w:type="spellStart"/>
      <w:r>
        <w:rPr>
          <w:rFonts w:ascii="Garamond" w:hAnsi="Garamond" w:cs="Calibri"/>
          <w:b/>
          <w:bCs/>
          <w:color w:val="000000"/>
        </w:rPr>
        <w:t>amour</w:t>
      </w:r>
      <w:proofErr w:type="spellEnd"/>
      <w:r>
        <w:rPr>
          <w:rFonts w:ascii="Garamond" w:hAnsi="Garamond" w:cs="Calibri"/>
          <w:b/>
          <w:bCs/>
          <w:color w:val="000000"/>
        </w:rPr>
        <w:t xml:space="preserve"> et </w:t>
      </w:r>
      <w:proofErr w:type="spellStart"/>
      <w:r>
        <w:rPr>
          <w:rFonts w:ascii="Garamond" w:hAnsi="Garamond" w:cs="Calibri"/>
          <w:b/>
          <w:bCs/>
          <w:color w:val="000000"/>
        </w:rPr>
        <w:t>coproductions</w:t>
      </w:r>
      <w:proofErr w:type="spellEnd"/>
      <w:r>
        <w:rPr>
          <w:rFonts w:ascii="Garamond" w:hAnsi="Garamond" w:cs="Calibri"/>
          <w:b/>
          <w:bCs/>
          <w:color w:val="000000"/>
        </w:rPr>
        <w:t>”,</w:t>
      </w:r>
      <w:r>
        <w:rPr>
          <w:rFonts w:ascii="Garamond" w:hAnsi="Garamond" w:cs="Calibri"/>
          <w:color w:val="000000"/>
        </w:rPr>
        <w:t xml:space="preserve"> già un successo a Parigi nell’estate 2025) e </w:t>
      </w:r>
      <w:r>
        <w:rPr>
          <w:rFonts w:ascii="Garamond" w:hAnsi="Garamond" w:cs="Calibri"/>
          <w:b/>
          <w:bCs/>
          <w:color w:val="000000"/>
        </w:rPr>
        <w:t xml:space="preserve">contenuti inediti </w:t>
      </w:r>
      <w:r>
        <w:rPr>
          <w:rFonts w:ascii="Garamond" w:hAnsi="Garamond" w:cs="Calibri"/>
          <w:color w:val="000000"/>
        </w:rPr>
        <w:t xml:space="preserve">(sarà presentato un nuovo </w:t>
      </w:r>
      <w:r>
        <w:rPr>
          <w:rFonts w:ascii="Garamond" w:hAnsi="Garamond" w:cs="Calibri"/>
          <w:b/>
          <w:bCs/>
          <w:color w:val="000000"/>
        </w:rPr>
        <w:t>cofanetto</w:t>
      </w:r>
      <w:r>
        <w:rPr>
          <w:rFonts w:ascii="Garamond" w:hAnsi="Garamond" w:cs="Calibri"/>
          <w:color w:val="000000"/>
        </w:rPr>
        <w:t xml:space="preserve"> dedicato ad </w:t>
      </w:r>
      <w:r>
        <w:rPr>
          <w:rFonts w:ascii="Garamond" w:hAnsi="Garamond" w:cs="Calibri"/>
          <w:b/>
          <w:bCs/>
          <w:color w:val="000000"/>
        </w:rPr>
        <w:t xml:space="preserve">Elvira Notari </w:t>
      </w:r>
      <w:r>
        <w:rPr>
          <w:rFonts w:ascii="Garamond" w:hAnsi="Garamond" w:cs="Calibri"/>
          <w:color w:val="000000"/>
        </w:rPr>
        <w:t xml:space="preserve">contenente </w:t>
      </w:r>
      <w:r>
        <w:rPr>
          <w:rFonts w:ascii="Garamond" w:hAnsi="Garamond" w:cs="Calibri"/>
          <w:b/>
          <w:bCs/>
          <w:color w:val="000000"/>
        </w:rPr>
        <w:t>tutti i film</w:t>
      </w:r>
      <w:r>
        <w:rPr>
          <w:rFonts w:ascii="Garamond" w:hAnsi="Garamond" w:cs="Calibri"/>
          <w:color w:val="000000"/>
        </w:rPr>
        <w:t xml:space="preserve"> della regista</w:t>
      </w:r>
      <w:r>
        <w:rPr>
          <w:rFonts w:ascii="Garamond" w:hAnsi="Garamond" w:cs="Calibri"/>
          <w:b/>
          <w:bCs/>
          <w:color w:val="000000"/>
        </w:rPr>
        <w:t xml:space="preserve"> conservati dalla Cineteca Nazionale</w:t>
      </w:r>
      <w:r>
        <w:rPr>
          <w:rFonts w:ascii="Garamond" w:hAnsi="Garamond" w:cs="Calibri"/>
          <w:color w:val="000000"/>
        </w:rPr>
        <w:t xml:space="preserve">; seguiranno delle rivelazioni su alcuni </w:t>
      </w:r>
      <w:r>
        <w:rPr>
          <w:rFonts w:ascii="Garamond" w:hAnsi="Garamond" w:cs="Calibri"/>
          <w:b/>
          <w:bCs/>
          <w:color w:val="000000"/>
        </w:rPr>
        <w:t>ritrovamenti inediti</w:t>
      </w:r>
      <w:r>
        <w:rPr>
          <w:rFonts w:ascii="Garamond" w:hAnsi="Garamond" w:cs="Calibri"/>
          <w:color w:val="000000"/>
        </w:rPr>
        <w:t xml:space="preserve"> effettuati negli archivi del CSC – Cineteca Nazionale).</w:t>
      </w:r>
    </w:p>
    <w:p w14:paraId="1B8DF441" w14:textId="77777777" w:rsidR="00731F55" w:rsidRDefault="00000000">
      <w:pPr>
        <w:spacing w:line="360" w:lineRule="auto"/>
        <w:jc w:val="both"/>
        <w:rPr>
          <w:rStyle w:val="apple-converted-space"/>
          <w:rFonts w:ascii="Garamond" w:hAnsi="Garamond" w:cs="Calibri"/>
          <w:b/>
          <w:bCs/>
          <w:color w:val="000000"/>
        </w:rPr>
      </w:pPr>
      <w:r>
        <w:rPr>
          <w:rFonts w:ascii="Garamond" w:hAnsi="Garamond" w:cs="Calibri"/>
          <w:color w:val="000000"/>
        </w:rPr>
        <w:t xml:space="preserve">Il Festival </w:t>
      </w:r>
      <w:r>
        <w:rPr>
          <w:rFonts w:ascii="Garamond" w:eastAsia="Garamond" w:hAnsi="Garamond" w:cs="Garamond"/>
          <w:b/>
          <w:color w:val="000000" w:themeColor="text1"/>
        </w:rPr>
        <w:t xml:space="preserve">“Custodi di sogni – I tesori della Cineteca Nazionale” </w:t>
      </w:r>
      <w:r>
        <w:rPr>
          <w:rFonts w:ascii="Garamond" w:hAnsi="Garamond" w:cs="Calibri"/>
          <w:color w:val="000000"/>
        </w:rPr>
        <w:t>si svolgerà a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>Roma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>dal 9 al 15 marzo 2026</w:t>
      </w:r>
      <w:r>
        <w:rPr>
          <w:rFonts w:ascii="Garamond" w:hAnsi="Garamond" w:cs="Calibri"/>
          <w:color w:val="000000"/>
        </w:rPr>
        <w:t xml:space="preserve"> nella sala Pietro Germi del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 xml:space="preserve">Centro Sperimentale di Cinematografia </w:t>
      </w:r>
      <w:r>
        <w:rPr>
          <w:rFonts w:ascii="Garamond" w:hAnsi="Garamond" w:cs="Calibri"/>
          <w:color w:val="000000"/>
        </w:rPr>
        <w:t>(ex Aula Magna), al</w:t>
      </w:r>
      <w:r>
        <w:rPr>
          <w:rFonts w:ascii="Garamond" w:hAnsi="Garamond" w:cs="Calibri"/>
          <w:b/>
          <w:bCs/>
          <w:color w:val="000000"/>
        </w:rPr>
        <w:t xml:space="preserve"> Cinema Farnese </w:t>
      </w:r>
      <w:proofErr w:type="spellStart"/>
      <w:r>
        <w:rPr>
          <w:rFonts w:ascii="Garamond" w:hAnsi="Garamond" w:cs="Calibri"/>
          <w:b/>
          <w:bCs/>
          <w:color w:val="000000"/>
        </w:rPr>
        <w:t>Arthouse</w:t>
      </w:r>
      <w:proofErr w:type="spellEnd"/>
      <w:r>
        <w:rPr>
          <w:rFonts w:ascii="Garamond" w:hAnsi="Garamond" w:cs="Calibri"/>
          <w:color w:val="000000"/>
        </w:rPr>
        <w:t>,</w:t>
      </w:r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>a</w:t>
      </w:r>
      <w:r>
        <w:rPr>
          <w:rFonts w:ascii="Garamond" w:hAnsi="Garamond" w:cs="Calibri"/>
          <w:b/>
          <w:bCs/>
          <w:color w:val="000000"/>
        </w:rPr>
        <w:t xml:space="preserve"> Spazio Scena</w:t>
      </w:r>
      <w:r>
        <w:rPr>
          <w:rFonts w:ascii="Garamond" w:hAnsi="Garamond" w:cs="Calibri"/>
          <w:color w:val="000000"/>
        </w:rPr>
        <w:t xml:space="preserve">, al </w:t>
      </w:r>
      <w:r>
        <w:rPr>
          <w:rFonts w:ascii="Garamond" w:hAnsi="Garamond" w:cs="Calibri"/>
          <w:b/>
          <w:bCs/>
          <w:color w:val="000000"/>
        </w:rPr>
        <w:t>Cinema Teatro Don Bosco</w:t>
      </w:r>
      <w:r>
        <w:rPr>
          <w:rFonts w:ascii="Garamond" w:hAnsi="Garamond" w:cs="Calibri"/>
          <w:color w:val="000000"/>
        </w:rPr>
        <w:t>, all’</w:t>
      </w:r>
      <w:r>
        <w:rPr>
          <w:rStyle w:val="apple-converted-space"/>
          <w:rFonts w:ascii="Garamond" w:eastAsia="Arial" w:hAnsi="Garamond" w:cs="Calibri"/>
          <w:b/>
          <w:bCs/>
          <w:color w:val="000000"/>
        </w:rPr>
        <w:t>Istituto Centrale per i Beni Sonori ed Audiovisivi</w:t>
      </w:r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>e</w:t>
      </w:r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 xml:space="preserve">al </w:t>
      </w:r>
      <w:r>
        <w:rPr>
          <w:rFonts w:ascii="Garamond" w:hAnsi="Garamond" w:cs="Calibri"/>
          <w:b/>
          <w:bCs/>
          <w:color w:val="000000"/>
        </w:rPr>
        <w:t xml:space="preserve">MAXXI – Museo nazionale delle arti del XXI secolo </w:t>
      </w:r>
      <w:r>
        <w:rPr>
          <w:rFonts w:ascii="Garamond" w:hAnsi="Garamond" w:cs="Calibri"/>
          <w:color w:val="000000"/>
        </w:rPr>
        <w:t>(nella giornata di sabato 14/3)</w:t>
      </w:r>
      <w:r>
        <w:rPr>
          <w:rFonts w:ascii="Garamond" w:hAnsi="Garamond" w:cs="Calibri"/>
          <w:b/>
          <w:bCs/>
          <w:color w:val="000000"/>
        </w:rPr>
        <w:t xml:space="preserve">. </w:t>
      </w:r>
      <w:r>
        <w:rPr>
          <w:rFonts w:ascii="Garamond" w:hAnsi="Garamond" w:cs="Calibri"/>
          <w:color w:val="000000"/>
        </w:rPr>
        <w:t>Sarà a</w:t>
      </w:r>
      <w:r>
        <w:rPr>
          <w:rFonts w:ascii="Garamond" w:hAnsi="Garamond" w:cs="Calibri"/>
          <w:b/>
          <w:bCs/>
          <w:color w:val="000000"/>
        </w:rPr>
        <w:t xml:space="preserve"> ingresso libero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>fino a esaurimento posti</w:t>
      </w:r>
      <w:r>
        <w:rPr>
          <w:rFonts w:ascii="Garamond" w:hAnsi="Garamond" w:cs="Calibri"/>
          <w:color w:val="000000"/>
        </w:rPr>
        <w:t>.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</w:p>
    <w:p w14:paraId="2FE03516" w14:textId="77777777" w:rsidR="00731F55" w:rsidRDefault="00731F55">
      <w:pPr>
        <w:spacing w:line="360" w:lineRule="auto"/>
        <w:jc w:val="both"/>
        <w:rPr>
          <w:rStyle w:val="apple-converted-space"/>
          <w:rFonts w:ascii="Garamond" w:eastAsia="Arial" w:hAnsi="Garamond" w:cs="Calibri"/>
          <w:color w:val="000000"/>
        </w:rPr>
      </w:pPr>
    </w:p>
    <w:p w14:paraId="47614DCE" w14:textId="77777777" w:rsidR="00731F55" w:rsidRDefault="00000000">
      <w:pPr>
        <w:pStyle w:val="p2"/>
        <w:spacing w:line="360" w:lineRule="auto"/>
        <w:rPr>
          <w:rStyle w:val="apple-converted-space"/>
          <w:rFonts w:ascii="Garamond" w:eastAsia="Arial" w:hAnsi="Garamond" w:cs="Calibri"/>
          <w:b/>
          <w:bCs/>
          <w:color w:val="000000"/>
        </w:rPr>
      </w:pPr>
      <w:r>
        <w:rPr>
          <w:rStyle w:val="apple-converted-space"/>
          <w:rFonts w:ascii="Garamond" w:eastAsia="Arial" w:hAnsi="Garamond" w:cs="Calibri"/>
          <w:b/>
          <w:bCs/>
          <w:color w:val="000000"/>
        </w:rPr>
        <w:lastRenderedPageBreak/>
        <w:t>Si ringrazia il Ministero della Cultura per il costante sostegno alle attività della Fondazione Centro Sperimentale di Cinematografia.</w:t>
      </w:r>
    </w:p>
    <w:p w14:paraId="7AF2B63E" w14:textId="77777777" w:rsidR="00731F55" w:rsidRDefault="00000000">
      <w:pPr>
        <w:pStyle w:val="p2"/>
        <w:spacing w:line="360" w:lineRule="auto"/>
        <w:jc w:val="both"/>
        <w:rPr>
          <w:rFonts w:ascii="Garamond" w:eastAsia="Arial" w:hAnsi="Garamond" w:cs="Calibri"/>
          <w:b/>
          <w:bCs/>
          <w:color w:val="000000"/>
        </w:rPr>
      </w:pPr>
      <w:r>
        <w:rPr>
          <w:rFonts w:ascii="Garamond" w:hAnsi="Garamond" w:cs="Calibri"/>
          <w:color w:val="000000" w:themeColor="text1"/>
        </w:rPr>
        <w:t xml:space="preserve">Ha dichiarato il </w:t>
      </w:r>
      <w:r>
        <w:rPr>
          <w:rFonts w:ascii="Garamond" w:hAnsi="Garamond" w:cs="Calibri"/>
          <w:b/>
          <w:bCs/>
          <w:color w:val="000000" w:themeColor="text1"/>
        </w:rPr>
        <w:t>Sottosegretario di stato sen. Lucia Borgonzoni</w:t>
      </w:r>
      <w:r>
        <w:rPr>
          <w:rFonts w:ascii="Garamond" w:hAnsi="Garamond" w:cs="Calibri"/>
          <w:color w:val="000000" w:themeColor="text1"/>
        </w:rPr>
        <w:t xml:space="preserve">: </w:t>
      </w:r>
      <w:r>
        <w:rPr>
          <w:rFonts w:ascii="Garamond" w:hAnsi="Garamond" w:cs="Calibri"/>
          <w:i/>
          <w:iCs/>
          <w:color w:val="000000" w:themeColor="text1"/>
        </w:rPr>
        <w:t>«</w:t>
      </w:r>
      <w:r>
        <w:rPr>
          <w:rFonts w:ascii="Garamond" w:hAnsi="Garamond"/>
          <w:i/>
          <w:iCs/>
          <w:color w:val="222222"/>
          <w:shd w:val="clear" w:color="auto" w:fill="FFFFFF"/>
        </w:rPr>
        <w:t xml:space="preserve">Il </w:t>
      </w:r>
      <w:r>
        <w:rPr>
          <w:rFonts w:ascii="Garamond" w:hAnsi="Garamond"/>
          <w:b/>
          <w:bCs/>
          <w:i/>
          <w:iCs/>
          <w:color w:val="222222"/>
          <w:shd w:val="clear" w:color="auto" w:fill="FFFFFF"/>
        </w:rPr>
        <w:t>Centro Sperimentale di Cinematografia</w:t>
      </w:r>
      <w:r>
        <w:rPr>
          <w:rFonts w:ascii="Garamond" w:hAnsi="Garamond"/>
          <w:i/>
          <w:iCs/>
          <w:color w:val="222222"/>
          <w:shd w:val="clear" w:color="auto" w:fill="FFFFFF"/>
        </w:rPr>
        <w:t xml:space="preserve"> rappresenta un </w:t>
      </w:r>
      <w:r>
        <w:rPr>
          <w:rFonts w:ascii="Garamond" w:hAnsi="Garamond"/>
          <w:b/>
          <w:bCs/>
          <w:i/>
          <w:iCs/>
          <w:color w:val="222222"/>
          <w:shd w:val="clear" w:color="auto" w:fill="FFFFFF"/>
        </w:rPr>
        <w:t>pilastro della formazione</w:t>
      </w:r>
      <w:r>
        <w:rPr>
          <w:rFonts w:ascii="Garamond" w:hAnsi="Garamond"/>
          <w:i/>
          <w:iCs/>
          <w:color w:val="222222"/>
          <w:shd w:val="clear" w:color="auto" w:fill="FFFFFF"/>
        </w:rPr>
        <w:t xml:space="preserve"> e dell’</w:t>
      </w:r>
      <w:r>
        <w:rPr>
          <w:rFonts w:ascii="Garamond" w:hAnsi="Garamond"/>
          <w:b/>
          <w:bCs/>
          <w:i/>
          <w:iCs/>
          <w:color w:val="222222"/>
          <w:shd w:val="clear" w:color="auto" w:fill="FFFFFF"/>
        </w:rPr>
        <w:t>identità culturale del nostro Paese</w:t>
      </w:r>
      <w:r>
        <w:rPr>
          <w:rFonts w:ascii="Garamond" w:hAnsi="Garamond"/>
          <w:i/>
          <w:iCs/>
          <w:color w:val="222222"/>
          <w:shd w:val="clear" w:color="auto" w:fill="FFFFFF"/>
        </w:rPr>
        <w:t xml:space="preserve">. Con il CSC - ISFF si vuole compiere un passo ulteriore: </w:t>
      </w:r>
      <w:r>
        <w:rPr>
          <w:rFonts w:ascii="Garamond" w:hAnsi="Garamond"/>
          <w:b/>
          <w:bCs/>
          <w:i/>
          <w:iCs/>
          <w:color w:val="222222"/>
          <w:shd w:val="clear" w:color="auto" w:fill="FFFFFF"/>
        </w:rPr>
        <w:t xml:space="preserve">trasformare Roma nel punto di incontro delle migliori scuole di cinema, </w:t>
      </w:r>
      <w:r>
        <w:rPr>
          <w:rFonts w:ascii="Garamond" w:hAnsi="Garamond"/>
          <w:i/>
          <w:iCs/>
          <w:color w:val="222222"/>
          <w:shd w:val="clear" w:color="auto" w:fill="FFFFFF"/>
        </w:rPr>
        <w:t>offrendo agli studenti un luogo concreto di confronto internazionale, crescita professionale e dialogo diretto con l’industria. Investire sui talenti significa investire sul futuro, rafforzare la competitività del sistema audiovisivo e consolidare il ruolo dell’Italia come protagonista nello scenario culturale internazionale. Questo Festival nasce per creare opportunità reali, valorizzare il merito e costruire così il cinema di domani</w:t>
      </w:r>
      <w:r>
        <w:rPr>
          <w:rFonts w:ascii="Garamond" w:hAnsi="Garamond" w:cs="Calibri"/>
          <w:i/>
          <w:iCs/>
          <w:color w:val="000000" w:themeColor="text1"/>
        </w:rPr>
        <w:t>».</w:t>
      </w:r>
    </w:p>
    <w:p w14:paraId="4C4663A1" w14:textId="77777777" w:rsidR="00731F55" w:rsidRDefault="00000000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i/>
          <w:iCs/>
          <w:color w:val="000000" w:themeColor="text1"/>
        </w:rPr>
      </w:pPr>
      <w:r>
        <w:rPr>
          <w:rFonts w:ascii="Garamond" w:hAnsi="Garamond" w:cs="Calibri"/>
          <w:color w:val="000000" w:themeColor="text1"/>
        </w:rPr>
        <w:t>Ha aggiunto la</w:t>
      </w:r>
      <w:r>
        <w:rPr>
          <w:rFonts w:ascii="Garamond" w:hAnsi="Garamond" w:cs="Calibri"/>
          <w:b/>
          <w:bCs/>
          <w:color w:val="000000" w:themeColor="text1"/>
        </w:rPr>
        <w:t xml:space="preserve"> Presidente della Fondazione Centro Sperimentale di Cinematografia Gabriella Buontempo:</w:t>
      </w:r>
      <w:r>
        <w:rPr>
          <w:rFonts w:ascii="Garamond" w:hAnsi="Garamond" w:cs="Calibri"/>
          <w:b/>
          <w:bCs/>
          <w:i/>
          <w:iCs/>
          <w:color w:val="000000" w:themeColor="text1"/>
        </w:rPr>
        <w:t xml:space="preserve"> </w:t>
      </w:r>
      <w:r>
        <w:rPr>
          <w:rFonts w:ascii="Garamond" w:hAnsi="Garamond" w:cs="Calibri"/>
          <w:i/>
          <w:iCs/>
          <w:color w:val="000000" w:themeColor="text1"/>
        </w:rPr>
        <w:t>«</w:t>
      </w:r>
      <w:r>
        <w:rPr>
          <w:rFonts w:ascii="Garamond" w:hAnsi="Garamond" w:cs="Calibri"/>
          <w:i/>
          <w:iCs/>
          <w:color w:val="000000"/>
        </w:rPr>
        <w:t xml:space="preserve">Il Festival Custodi di sogni è un importante tassello per la </w:t>
      </w:r>
      <w:r>
        <w:rPr>
          <w:rFonts w:ascii="Garamond" w:hAnsi="Garamond" w:cs="Calibri"/>
          <w:b/>
          <w:bCs/>
          <w:i/>
          <w:iCs/>
          <w:color w:val="000000"/>
        </w:rPr>
        <w:t>nuova immagine del Centro Sperimentale di Cinematografia</w:t>
      </w:r>
      <w:r>
        <w:rPr>
          <w:rFonts w:ascii="Garamond" w:hAnsi="Garamond" w:cs="Calibri"/>
          <w:i/>
          <w:iCs/>
          <w:color w:val="000000"/>
        </w:rPr>
        <w:t xml:space="preserve">. Il Festival nasce per mostrare come la Cineteca Nazionale valorizza la memoria del cinema italiano, coinvolgendo le altre </w:t>
      </w:r>
      <w:proofErr w:type="gramStart"/>
      <w:r>
        <w:rPr>
          <w:rFonts w:ascii="Garamond" w:hAnsi="Garamond" w:cs="Calibri"/>
          <w:i/>
          <w:iCs/>
          <w:color w:val="000000"/>
        </w:rPr>
        <w:t>cineteche,  gli</w:t>
      </w:r>
      <w:proofErr w:type="gramEnd"/>
      <w:r>
        <w:rPr>
          <w:rFonts w:ascii="Garamond" w:hAnsi="Garamond" w:cs="Calibri"/>
          <w:i/>
          <w:iCs/>
          <w:color w:val="000000"/>
        </w:rPr>
        <w:t xml:space="preserve"> studiosi e gli studenti di cinema, creando una </w:t>
      </w:r>
      <w:r>
        <w:rPr>
          <w:rFonts w:ascii="Garamond" w:hAnsi="Garamond" w:cs="Calibri"/>
          <w:b/>
          <w:bCs/>
          <w:i/>
          <w:iCs/>
          <w:color w:val="000000"/>
        </w:rPr>
        <w:t>comunità per approfondire la conoscenza della Settima Arte</w:t>
      </w:r>
      <w:r>
        <w:rPr>
          <w:rFonts w:ascii="Garamond" w:hAnsi="Garamond" w:cs="Calibri"/>
          <w:i/>
          <w:iCs/>
          <w:color w:val="000000"/>
        </w:rPr>
        <w:t xml:space="preserve">. </w:t>
      </w:r>
      <w:r>
        <w:rPr>
          <w:rFonts w:ascii="Garamond" w:hAnsi="Garamond" w:cs="Calibri"/>
          <w:b/>
          <w:bCs/>
          <w:i/>
          <w:iCs/>
          <w:color w:val="000000"/>
        </w:rPr>
        <w:t>In questa linea si colloca anche l'altro Festival che il Centro Sperimentale sta preparando</w:t>
      </w:r>
      <w:r>
        <w:rPr>
          <w:rFonts w:ascii="Garamond" w:hAnsi="Garamond" w:cs="Calibri"/>
          <w:i/>
          <w:iCs/>
          <w:color w:val="000000"/>
        </w:rPr>
        <w:t xml:space="preserve">, che sarà </w:t>
      </w:r>
      <w:r>
        <w:rPr>
          <w:rFonts w:ascii="Garamond" w:hAnsi="Garamond" w:cs="Calibri"/>
          <w:b/>
          <w:bCs/>
          <w:i/>
          <w:iCs/>
          <w:color w:val="000000"/>
        </w:rPr>
        <w:t>un'occasione di incontro per gli studenti di cinema di tutto il mondo a Roma nel prossimo novembre 2026</w:t>
      </w:r>
      <w:r>
        <w:rPr>
          <w:rFonts w:ascii="Garamond" w:hAnsi="Garamond" w:cs="Calibri"/>
          <w:i/>
          <w:iCs/>
          <w:color w:val="000000"/>
        </w:rPr>
        <w:t xml:space="preserve">. Queste iniziative vanno nella direzione di un Centro Sperimentale </w:t>
      </w:r>
      <w:r>
        <w:rPr>
          <w:rFonts w:ascii="Garamond" w:hAnsi="Garamond" w:cs="Calibri"/>
          <w:b/>
          <w:bCs/>
          <w:i/>
          <w:iCs/>
          <w:color w:val="000000"/>
        </w:rPr>
        <w:t>aperto e proiettato verso il futuro</w:t>
      </w:r>
      <w:r>
        <w:rPr>
          <w:rFonts w:ascii="Garamond" w:hAnsi="Garamond" w:cs="Calibri"/>
          <w:i/>
          <w:iCs/>
          <w:color w:val="000000"/>
        </w:rPr>
        <w:t xml:space="preserve">, e </w:t>
      </w:r>
      <w:r>
        <w:rPr>
          <w:rFonts w:ascii="Garamond" w:hAnsi="Garamond" w:cs="Calibri"/>
          <w:b/>
          <w:bCs/>
          <w:i/>
          <w:iCs/>
          <w:color w:val="000000"/>
        </w:rPr>
        <w:t>al tempo stesso custode della memoria</w:t>
      </w:r>
      <w:r>
        <w:rPr>
          <w:rFonts w:ascii="Garamond" w:hAnsi="Garamond" w:cs="Calibri"/>
          <w:i/>
          <w:iCs/>
          <w:color w:val="000000"/>
        </w:rPr>
        <w:t xml:space="preserve"> storica del cinema italiano</w:t>
      </w:r>
      <w:r>
        <w:rPr>
          <w:rFonts w:ascii="Garamond" w:hAnsi="Garamond" w:cs="Calibri"/>
          <w:i/>
          <w:iCs/>
          <w:color w:val="000000" w:themeColor="text1"/>
        </w:rPr>
        <w:t>».</w:t>
      </w:r>
    </w:p>
    <w:p w14:paraId="4369021D" w14:textId="77777777" w:rsidR="00731F55" w:rsidRDefault="00731F55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 w:themeColor="text1"/>
          <w:highlight w:val="cyan"/>
        </w:rPr>
      </w:pPr>
    </w:p>
    <w:p w14:paraId="2E82D838" w14:textId="77777777" w:rsidR="00731F55" w:rsidRDefault="00731F55"/>
    <w:p w14:paraId="6CADB355" w14:textId="77777777" w:rsidR="00731F55" w:rsidRDefault="00731F55">
      <w:pPr>
        <w:spacing w:after="160" w:line="252" w:lineRule="atLeast"/>
        <w:rPr>
          <w:rFonts w:ascii="Garamond" w:eastAsia="SimSun" w:hAnsi="Garamond"/>
          <w:color w:val="000000"/>
        </w:rPr>
      </w:pPr>
    </w:p>
    <w:p w14:paraId="5EC5BFA9" w14:textId="77777777" w:rsidR="00731F55" w:rsidRDefault="00731F55">
      <w:pPr>
        <w:spacing w:after="160" w:line="252" w:lineRule="atLeast"/>
        <w:rPr>
          <w:rFonts w:ascii="Garamond" w:eastAsia="SimSun" w:hAnsi="Garamond"/>
          <w:color w:val="000000"/>
        </w:rPr>
      </w:pPr>
    </w:p>
    <w:p w14:paraId="635692EE" w14:textId="77777777" w:rsidR="00731F55" w:rsidRDefault="00731F55">
      <w:pPr>
        <w:spacing w:after="160" w:line="252" w:lineRule="atLeast"/>
        <w:rPr>
          <w:rFonts w:ascii="Garamond" w:eastAsia="SimSun" w:hAnsi="Garamond"/>
          <w:color w:val="000000"/>
        </w:rPr>
      </w:pPr>
    </w:p>
    <w:p w14:paraId="0B4F9AD1" w14:textId="77777777" w:rsidR="00731F55" w:rsidRDefault="00000000">
      <w:pPr>
        <w:spacing w:before="66" w:line="266" w:lineRule="auto"/>
        <w:ind w:right="230" w:hanging="2"/>
        <w:rPr>
          <w:rFonts w:ascii="Garamond" w:hAnsi="Garamond"/>
        </w:rPr>
      </w:pPr>
      <w:r>
        <w:rPr>
          <w:rFonts w:ascii="Garamond" w:hAnsi="Garamond"/>
          <w:b/>
          <w:bCs/>
          <w:color w:val="000000"/>
          <w:sz w:val="18"/>
          <w:szCs w:val="18"/>
        </w:rPr>
        <w:t>Centro Sperimentale di Cinematografia</w:t>
      </w:r>
      <w:r>
        <w:rPr>
          <w:sz w:val="18"/>
          <w:szCs w:val="18"/>
        </w:rPr>
        <w:br/>
      </w:r>
      <w:r>
        <w:rPr>
          <w:rFonts w:ascii="Garamond" w:hAnsi="Garamond"/>
          <w:b/>
          <w:bCs/>
          <w:color w:val="000000"/>
          <w:sz w:val="18"/>
          <w:szCs w:val="18"/>
        </w:rPr>
        <w:t>Ufficio stampa</w:t>
      </w:r>
      <w:r>
        <w:rPr>
          <w:sz w:val="18"/>
          <w:szCs w:val="18"/>
        </w:rPr>
        <w:br/>
      </w:r>
      <w:r>
        <w:rPr>
          <w:rFonts w:ascii="Garamond" w:hAnsi="Garamond"/>
          <w:color w:val="000000"/>
          <w:sz w:val="18"/>
          <w:szCs w:val="18"/>
        </w:rPr>
        <w:t>Silvia Saitta, +39 328 2010029, </w:t>
      </w:r>
      <w:hyperlink r:id="rId10" w:tooltip="mailto:silvia.saitta@fondazionecsc.it" w:history="1">
        <w:r>
          <w:rPr>
            <w:rStyle w:val="Collegamentoipertestuale"/>
            <w:rFonts w:ascii="Garamond" w:hAnsi="Garamond"/>
            <w:color w:val="0563C1"/>
            <w:sz w:val="18"/>
            <w:szCs w:val="18"/>
          </w:rPr>
          <w:t>silvia.saitta@fondazionecsc.it</w:t>
        </w:r>
      </w:hyperlink>
    </w:p>
    <w:p w14:paraId="07F2FC0D" w14:textId="77777777" w:rsidR="00731F55" w:rsidRDefault="00000000">
      <w:pPr>
        <w:spacing w:line="255" w:lineRule="atLeast"/>
        <w:ind w:hanging="2"/>
        <w:rPr>
          <w:rFonts w:ascii="Calibri" w:hAnsi="Calibri" w:cs="Calibri"/>
          <w:color w:val="000000"/>
          <w:sz w:val="18"/>
          <w:szCs w:val="18"/>
        </w:rPr>
      </w:pPr>
      <w:r>
        <w:rPr>
          <w:rFonts w:ascii="Garamond" w:hAnsi="Garamond"/>
          <w:b/>
          <w:bCs/>
          <w:color w:val="000000"/>
          <w:sz w:val="18"/>
          <w:szCs w:val="18"/>
        </w:rPr>
        <w:t xml:space="preserve">Ufficio stampa </w:t>
      </w:r>
      <w:proofErr w:type="spellStart"/>
      <w:r>
        <w:rPr>
          <w:rFonts w:ascii="Garamond" w:hAnsi="Garamond"/>
          <w:b/>
          <w:bCs/>
          <w:color w:val="000000"/>
          <w:sz w:val="18"/>
          <w:szCs w:val="18"/>
        </w:rPr>
        <w:t>VisFactor</w:t>
      </w:r>
      <w:proofErr w:type="spellEnd"/>
      <w:r>
        <w:rPr>
          <w:rFonts w:ascii="Garamond" w:hAnsi="Garamond"/>
          <w:b/>
          <w:bCs/>
          <w:color w:val="000000"/>
          <w:sz w:val="18"/>
          <w:szCs w:val="18"/>
        </w:rPr>
        <w:br/>
      </w:r>
      <w:r>
        <w:rPr>
          <w:rFonts w:ascii="Garamond" w:hAnsi="Garamond"/>
          <w:color w:val="000000"/>
          <w:sz w:val="18"/>
          <w:szCs w:val="18"/>
        </w:rPr>
        <w:t xml:space="preserve">Francesca Cassani, +39 3358124248, </w:t>
      </w:r>
      <w:hyperlink r:id="rId11" w:tooltip="mailto:ufficiostampa@visfactor.it" w:history="1">
        <w:r>
          <w:rPr>
            <w:rStyle w:val="Collegamentoipertestuale"/>
            <w:rFonts w:ascii="Garamond" w:hAnsi="Garamond"/>
            <w:sz w:val="18"/>
            <w:szCs w:val="18"/>
          </w:rPr>
          <w:t>ufficiostampa@visfactor.it</w:t>
        </w:r>
      </w:hyperlink>
      <w:r>
        <w:rPr>
          <w:rFonts w:ascii="Garamond" w:hAnsi="Garamond"/>
          <w:color w:val="000000"/>
          <w:sz w:val="18"/>
          <w:szCs w:val="18"/>
        </w:rPr>
        <w:br/>
        <w:t xml:space="preserve">Dino Bondavalli, +39 3295449380, </w:t>
      </w:r>
      <w:hyperlink r:id="rId12" w:tooltip="mailto:ufficiostampa@visfactor.it" w:history="1">
        <w:r>
          <w:rPr>
            <w:rStyle w:val="Collegamentoipertestuale"/>
            <w:rFonts w:ascii="Garamond" w:hAnsi="Garamond"/>
            <w:sz w:val="18"/>
            <w:szCs w:val="18"/>
          </w:rPr>
          <w:t>ufficiostampa@visfactor.it</w:t>
        </w:r>
      </w:hyperlink>
    </w:p>
    <w:sectPr w:rsidR="00731F55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B5383" w14:textId="77777777" w:rsidR="00D44268" w:rsidRDefault="00D44268">
      <w:r>
        <w:separator/>
      </w:r>
    </w:p>
  </w:endnote>
  <w:endnote w:type="continuationSeparator" w:id="0">
    <w:p w14:paraId="7C955FCD" w14:textId="77777777" w:rsidR="00D44268" w:rsidRDefault="00D4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2D8D0" w14:textId="77777777" w:rsidR="00D44268" w:rsidRDefault="00D44268">
      <w:r>
        <w:separator/>
      </w:r>
    </w:p>
  </w:footnote>
  <w:footnote w:type="continuationSeparator" w:id="0">
    <w:p w14:paraId="71808C07" w14:textId="77777777" w:rsidR="00D44268" w:rsidRDefault="00D44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55"/>
    <w:rsid w:val="00287511"/>
    <w:rsid w:val="002C5E5C"/>
    <w:rsid w:val="003E6F76"/>
    <w:rsid w:val="00411EAF"/>
    <w:rsid w:val="00442376"/>
    <w:rsid w:val="004A0D96"/>
    <w:rsid w:val="00731F55"/>
    <w:rsid w:val="009C7734"/>
    <w:rsid w:val="00BB05CD"/>
    <w:rsid w:val="00C01C1D"/>
    <w:rsid w:val="00D4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51D4"/>
  <w15:docId w15:val="{1FC480C2-B6AE-E542-981A-8AB4519D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basedOn w:val="Normale"/>
    <w:uiPriority w:val="1"/>
    <w:qFormat/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44"/>
        <w:tab w:val="right" w:pos="9689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44"/>
        <w:tab w:val="right" w:pos="9689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character" w:styleId="Collegamentoipertestuale">
    <w:name w:val="Hyperlink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</w:style>
  <w:style w:type="paragraph" w:customStyle="1" w:styleId="p2">
    <w:name w:val="p2"/>
    <w:basedOn w:val="Normale"/>
    <w:pPr>
      <w:spacing w:before="100" w:beforeAutospacing="1" w:after="100" w:afterAutospacing="1"/>
    </w:pPr>
  </w:style>
  <w:style w:type="character" w:styleId="Collegamentovisitato">
    <w:name w:val="FollowedHyperlink"/>
    <w:basedOn w:val="Carpredefinitoparagrafo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mailto:ufficiostampa@visfactor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ufficiostampa@visfactor.it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silvia.saitta@fondazionecsc.i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rive.google.com/drive/folders/160znupMqc9xguCyQjdq7RAdgBn8DuazE?usp=shar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1060</Words>
  <Characters>6048</Characters>
  <Application>Microsoft Office Word</Application>
  <DocSecurity>0</DocSecurity>
  <Lines>50</Lines>
  <Paragraphs>14</Paragraphs>
  <ScaleCrop>false</ScaleCrop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Saitta</dc:creator>
  <cp:keywords/>
  <dc:description/>
  <cp:lastModifiedBy>Silvia Saitta</cp:lastModifiedBy>
  <cp:revision>9</cp:revision>
  <dcterms:created xsi:type="dcterms:W3CDTF">2026-02-16T12:41:00Z</dcterms:created>
  <dcterms:modified xsi:type="dcterms:W3CDTF">2026-02-16T13:02:00Z</dcterms:modified>
</cp:coreProperties>
</file>