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16CE5" w14:textId="77777777" w:rsidR="005465D0" w:rsidRDefault="00000000">
      <w:pPr>
        <w:jc w:val="center"/>
        <w:rPr>
          <w:b/>
          <w:bCs/>
        </w:rPr>
      </w:pPr>
      <w:r>
        <w:rPr>
          <w:b/>
          <w:bCs/>
          <w:noProof/>
        </w:rPr>
        <w:drawing>
          <wp:inline distT="0" distB="0" distL="0" distR="0" wp14:anchorId="33089D82" wp14:editId="6C8F5718">
            <wp:extent cx="2553446" cy="636877"/>
            <wp:effectExtent l="0" t="0" r="0" b="0"/>
            <wp:docPr id="143426528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553446" cy="636877"/>
                    </a:xfrm>
                    <a:prstGeom prst="rect">
                      <a:avLst/>
                    </a:prstGeom>
                    <a:ln/>
                  </pic:spPr>
                </pic:pic>
              </a:graphicData>
            </a:graphic>
          </wp:inline>
        </w:drawing>
      </w:r>
    </w:p>
    <w:p w14:paraId="489B64DB" w14:textId="77777777" w:rsidR="005465D0" w:rsidRDefault="005465D0">
      <w:pPr>
        <w:jc w:val="center"/>
        <w:rPr>
          <w:b/>
          <w:bCs/>
        </w:rPr>
      </w:pPr>
    </w:p>
    <w:p w14:paraId="0C791355" w14:textId="77777777" w:rsidR="005465D0" w:rsidRDefault="005465D0">
      <w:pPr>
        <w:rPr>
          <w:b/>
          <w:bCs/>
        </w:rPr>
      </w:pPr>
    </w:p>
    <w:p w14:paraId="1342EFEB" w14:textId="77777777" w:rsidR="00244102" w:rsidRDefault="001131E3" w:rsidP="00C02639">
      <w:pPr>
        <w:spacing w:line="360" w:lineRule="auto"/>
        <w:jc w:val="center"/>
        <w:rPr>
          <w:rFonts w:ascii="Garamond" w:eastAsia="Garamond" w:hAnsi="Garamond" w:cs="Garamond"/>
          <w:b/>
          <w:bCs/>
          <w:color w:val="C00000"/>
          <w:sz w:val="24"/>
          <w:szCs w:val="24"/>
        </w:rPr>
      </w:pPr>
      <w:r>
        <w:rPr>
          <w:rFonts w:ascii="Garamond" w:eastAsia="Garamond" w:hAnsi="Garamond" w:cs="Garamond"/>
          <w:b/>
          <w:bCs/>
          <w:color w:val="C00000"/>
          <w:sz w:val="24"/>
          <w:szCs w:val="24"/>
        </w:rPr>
        <w:t xml:space="preserve">In chiusura </w:t>
      </w:r>
      <w:r w:rsidR="00C02639">
        <w:rPr>
          <w:rFonts w:ascii="Garamond" w:eastAsia="Garamond" w:hAnsi="Garamond" w:cs="Garamond"/>
          <w:b/>
          <w:bCs/>
          <w:color w:val="C00000"/>
          <w:sz w:val="24"/>
          <w:szCs w:val="24"/>
        </w:rPr>
        <w:t xml:space="preserve">delle celebrazioni del 90° Anniversario </w:t>
      </w:r>
    </w:p>
    <w:p w14:paraId="5A1B72DB" w14:textId="77777777" w:rsidR="00B676C7" w:rsidRDefault="00C02639" w:rsidP="00B676C7">
      <w:pPr>
        <w:spacing w:line="360" w:lineRule="auto"/>
        <w:jc w:val="center"/>
        <w:rPr>
          <w:rFonts w:ascii="Garamond" w:eastAsia="Garamond" w:hAnsi="Garamond" w:cs="Garamond"/>
          <w:b/>
          <w:bCs/>
          <w:color w:val="C00000"/>
          <w:sz w:val="24"/>
          <w:szCs w:val="24"/>
        </w:rPr>
      </w:pPr>
      <w:r>
        <w:rPr>
          <w:rFonts w:ascii="Garamond" w:eastAsia="Garamond" w:hAnsi="Garamond" w:cs="Garamond"/>
          <w:b/>
          <w:bCs/>
          <w:color w:val="C00000"/>
          <w:sz w:val="24"/>
          <w:szCs w:val="24"/>
        </w:rPr>
        <w:t>del Centro Sperimentale di Cinematografia, conferit</w:t>
      </w:r>
      <w:r w:rsidR="00244102">
        <w:rPr>
          <w:rFonts w:ascii="Garamond" w:eastAsia="Garamond" w:hAnsi="Garamond" w:cs="Garamond"/>
          <w:b/>
          <w:bCs/>
          <w:color w:val="C00000"/>
          <w:sz w:val="24"/>
          <w:szCs w:val="24"/>
        </w:rPr>
        <w:t xml:space="preserve">a </w:t>
      </w:r>
      <w:r>
        <w:rPr>
          <w:rFonts w:ascii="Garamond" w:eastAsia="Garamond" w:hAnsi="Garamond" w:cs="Garamond"/>
          <w:b/>
          <w:bCs/>
          <w:color w:val="C00000"/>
          <w:sz w:val="24"/>
          <w:szCs w:val="24"/>
        </w:rPr>
        <w:t xml:space="preserve">la medaglia </w:t>
      </w:r>
    </w:p>
    <w:p w14:paraId="3077C2B4" w14:textId="56BF8E34" w:rsidR="00C02639" w:rsidRDefault="00C02639" w:rsidP="00B676C7">
      <w:pPr>
        <w:spacing w:line="360" w:lineRule="auto"/>
        <w:jc w:val="center"/>
        <w:rPr>
          <w:rFonts w:ascii="Garamond" w:eastAsia="Garamond" w:hAnsi="Garamond" w:cs="Garamond"/>
          <w:b/>
          <w:bCs/>
          <w:color w:val="C00000"/>
          <w:sz w:val="24"/>
          <w:szCs w:val="24"/>
        </w:rPr>
      </w:pPr>
      <w:r>
        <w:rPr>
          <w:rFonts w:ascii="Garamond" w:eastAsia="Garamond" w:hAnsi="Garamond" w:cs="Garamond"/>
          <w:b/>
          <w:bCs/>
          <w:color w:val="C00000"/>
          <w:sz w:val="24"/>
          <w:szCs w:val="24"/>
        </w:rPr>
        <w:t xml:space="preserve">della </w:t>
      </w:r>
      <w:proofErr w:type="gramStart"/>
      <w:r>
        <w:rPr>
          <w:rFonts w:ascii="Garamond" w:eastAsia="Garamond" w:hAnsi="Garamond" w:cs="Garamond"/>
          <w:b/>
          <w:bCs/>
          <w:color w:val="C00000"/>
          <w:sz w:val="24"/>
          <w:szCs w:val="24"/>
        </w:rPr>
        <w:t>Camera dei Deputati</w:t>
      </w:r>
      <w:proofErr w:type="gramEnd"/>
      <w:r>
        <w:rPr>
          <w:rFonts w:ascii="Garamond" w:eastAsia="Garamond" w:hAnsi="Garamond" w:cs="Garamond"/>
          <w:b/>
          <w:bCs/>
          <w:color w:val="C00000"/>
          <w:sz w:val="24"/>
          <w:szCs w:val="24"/>
        </w:rPr>
        <w:t xml:space="preserve"> </w:t>
      </w:r>
      <w:r w:rsidR="00244102">
        <w:rPr>
          <w:rFonts w:ascii="Garamond" w:eastAsia="Garamond" w:hAnsi="Garamond" w:cs="Garamond"/>
          <w:b/>
          <w:bCs/>
          <w:color w:val="C00000"/>
          <w:sz w:val="24"/>
          <w:szCs w:val="24"/>
        </w:rPr>
        <w:t>alla Fondazione CSC</w:t>
      </w:r>
      <w:r w:rsidR="00B676C7">
        <w:rPr>
          <w:rFonts w:ascii="Garamond" w:eastAsia="Garamond" w:hAnsi="Garamond" w:cs="Garamond"/>
          <w:b/>
          <w:bCs/>
          <w:color w:val="C00000"/>
          <w:sz w:val="24"/>
          <w:szCs w:val="24"/>
        </w:rPr>
        <w:t xml:space="preserve"> dall’</w:t>
      </w:r>
      <w:proofErr w:type="spellStart"/>
      <w:r w:rsidR="00B676C7">
        <w:rPr>
          <w:rFonts w:ascii="Garamond" w:eastAsia="Garamond" w:hAnsi="Garamond" w:cs="Garamond"/>
          <w:b/>
          <w:bCs/>
          <w:color w:val="C00000"/>
          <w:sz w:val="24"/>
          <w:szCs w:val="24"/>
        </w:rPr>
        <w:t>On.le</w:t>
      </w:r>
      <w:proofErr w:type="spellEnd"/>
      <w:r w:rsidR="00B676C7">
        <w:rPr>
          <w:rFonts w:ascii="Garamond" w:eastAsia="Garamond" w:hAnsi="Garamond" w:cs="Garamond"/>
          <w:b/>
          <w:bCs/>
          <w:color w:val="C00000"/>
          <w:sz w:val="24"/>
          <w:szCs w:val="24"/>
        </w:rPr>
        <w:t xml:space="preserve"> Federico Mollicone</w:t>
      </w:r>
    </w:p>
    <w:p w14:paraId="52A119AA" w14:textId="77777777" w:rsidR="005465D0" w:rsidRDefault="005465D0" w:rsidP="00244102">
      <w:pPr>
        <w:spacing w:line="360" w:lineRule="auto"/>
        <w:rPr>
          <w:rFonts w:ascii="Garamond" w:eastAsia="Garamond" w:hAnsi="Garamond" w:cs="Garamond"/>
          <w:b/>
          <w:bCs/>
          <w:i/>
          <w:iCs/>
          <w:color w:val="C00000"/>
          <w:sz w:val="24"/>
          <w:szCs w:val="24"/>
        </w:rPr>
      </w:pPr>
    </w:p>
    <w:p w14:paraId="096279D6" w14:textId="1E31B8F7" w:rsidR="005465D0" w:rsidRPr="00B676C7" w:rsidRDefault="00000000" w:rsidP="00B676C7">
      <w:pPr>
        <w:jc w:val="center"/>
        <w:rPr>
          <w:b/>
          <w:bCs/>
          <w:sz w:val="24"/>
          <w:szCs w:val="24"/>
        </w:rPr>
      </w:pPr>
      <w:hyperlink r:id="rId8" w:history="1">
        <w:r w:rsidR="00B676C7" w:rsidRPr="00B676C7">
          <w:rPr>
            <w:rStyle w:val="Collegamentoipertestuale"/>
            <w:rFonts w:ascii="Garamond" w:hAnsi="Garamond"/>
            <w:b/>
            <w:bCs/>
            <w:i/>
            <w:iCs/>
            <w:color w:val="C00000"/>
            <w:sz w:val="24"/>
            <w:szCs w:val="24"/>
          </w:rPr>
          <w:t>Qui</w:t>
        </w:r>
      </w:hyperlink>
      <w:r w:rsidR="00B676C7" w:rsidRPr="00786735">
        <w:rPr>
          <w:rFonts w:ascii="Garamond" w:eastAsia="Garamond" w:hAnsi="Garamond" w:cs="Garamond"/>
          <w:b/>
          <w:bCs/>
          <w:i/>
          <w:iCs/>
          <w:color w:val="C00000"/>
          <w:sz w:val="24"/>
          <w:szCs w:val="24"/>
        </w:rPr>
        <w:t xml:space="preserve"> le foto dell’evento</w:t>
      </w:r>
      <w:r w:rsidR="007C28A0">
        <w:rPr>
          <w:rFonts w:ascii="Garamond" w:eastAsia="Garamond" w:hAnsi="Garamond" w:cs="Garamond"/>
          <w:b/>
          <w:bCs/>
          <w:i/>
          <w:iCs/>
          <w:color w:val="C00000"/>
          <w:sz w:val="24"/>
          <w:szCs w:val="24"/>
        </w:rPr>
        <w:t xml:space="preserve"> e i materiali stampa </w:t>
      </w:r>
    </w:p>
    <w:p w14:paraId="21E8A983" w14:textId="77777777" w:rsidR="005465D0" w:rsidRDefault="005465D0" w:rsidP="00B676C7">
      <w:pPr>
        <w:jc w:val="center"/>
        <w:rPr>
          <w:b/>
          <w:bCs/>
          <w:sz w:val="24"/>
          <w:szCs w:val="24"/>
        </w:rPr>
      </w:pPr>
    </w:p>
    <w:p w14:paraId="7D8E212B" w14:textId="77777777" w:rsidR="00B676C7" w:rsidRDefault="00B676C7">
      <w:pPr>
        <w:rPr>
          <w:b/>
          <w:bCs/>
          <w:sz w:val="24"/>
          <w:szCs w:val="24"/>
        </w:rPr>
      </w:pPr>
    </w:p>
    <w:p w14:paraId="4B9E80D7" w14:textId="7D3F9DF6" w:rsidR="00114CBF" w:rsidRDefault="00114CBF" w:rsidP="00114CBF">
      <w:pPr>
        <w:autoSpaceDE w:val="0"/>
        <w:autoSpaceDN w:val="0"/>
        <w:adjustRightInd w:val="0"/>
        <w:spacing w:line="360" w:lineRule="auto"/>
        <w:rPr>
          <w:rFonts w:ascii="Garamond" w:eastAsia="Garamond" w:hAnsi="Garamond" w:cs="Garamond"/>
          <w:b/>
          <w:bCs/>
          <w:sz w:val="24"/>
          <w:szCs w:val="24"/>
        </w:rPr>
      </w:pPr>
      <w:r>
        <w:rPr>
          <w:rFonts w:ascii="Garamond" w:eastAsia="Garamond" w:hAnsi="Garamond" w:cs="Garamond"/>
          <w:sz w:val="24"/>
          <w:szCs w:val="24"/>
        </w:rPr>
        <w:t>S</w:t>
      </w:r>
      <w:r w:rsidR="008D7CAA" w:rsidRPr="008D7CAA">
        <w:rPr>
          <w:rFonts w:ascii="Garamond" w:eastAsia="Garamond" w:hAnsi="Garamond" w:cs="Garamond"/>
          <w:sz w:val="24"/>
          <w:szCs w:val="24"/>
        </w:rPr>
        <w:t xml:space="preserve">i </w:t>
      </w:r>
      <w:r>
        <w:rPr>
          <w:rFonts w:ascii="Garamond" w:eastAsia="Garamond" w:hAnsi="Garamond" w:cs="Garamond"/>
          <w:sz w:val="24"/>
          <w:szCs w:val="24"/>
        </w:rPr>
        <w:t>sono chiuse oggi, 22 dicembre,</w:t>
      </w:r>
      <w:r w:rsidR="008D7CAA" w:rsidRPr="008D7CAA">
        <w:rPr>
          <w:rFonts w:ascii="Garamond" w:eastAsia="Garamond" w:hAnsi="Garamond" w:cs="Garamond"/>
          <w:sz w:val="24"/>
          <w:szCs w:val="24"/>
        </w:rPr>
        <w:t xml:space="preserve"> le</w:t>
      </w:r>
      <w:r w:rsidR="008D7CAA" w:rsidRPr="00114CBF">
        <w:rPr>
          <w:rFonts w:ascii="Garamond" w:eastAsia="Garamond" w:hAnsi="Garamond" w:cs="Garamond"/>
          <w:b/>
          <w:bCs/>
          <w:sz w:val="24"/>
          <w:szCs w:val="24"/>
        </w:rPr>
        <w:t xml:space="preserve"> celebrazioni</w:t>
      </w:r>
      <w:r>
        <w:rPr>
          <w:rFonts w:ascii="Garamond" w:eastAsia="Garamond" w:hAnsi="Garamond" w:cs="Garamond"/>
          <w:sz w:val="24"/>
          <w:szCs w:val="24"/>
        </w:rPr>
        <w:t xml:space="preserve"> del </w:t>
      </w:r>
      <w:r w:rsidRPr="00114CBF">
        <w:rPr>
          <w:rFonts w:ascii="Garamond" w:eastAsia="Garamond" w:hAnsi="Garamond" w:cs="Garamond"/>
          <w:b/>
          <w:bCs/>
          <w:sz w:val="24"/>
          <w:szCs w:val="24"/>
        </w:rPr>
        <w:t>90° Anniversario</w:t>
      </w:r>
      <w:r>
        <w:rPr>
          <w:rFonts w:ascii="Garamond" w:eastAsia="Garamond" w:hAnsi="Garamond" w:cs="Garamond"/>
          <w:sz w:val="24"/>
          <w:szCs w:val="24"/>
        </w:rPr>
        <w:t xml:space="preserve"> della </w:t>
      </w:r>
      <w:r w:rsidRPr="00114CBF">
        <w:rPr>
          <w:rFonts w:ascii="Garamond" w:eastAsia="Garamond" w:hAnsi="Garamond" w:cs="Garamond"/>
          <w:b/>
          <w:bCs/>
          <w:sz w:val="24"/>
          <w:szCs w:val="24"/>
        </w:rPr>
        <w:t xml:space="preserve">Fondazione Centro Sperimentale di Cinematografia. </w:t>
      </w:r>
      <w:r w:rsidR="008D7CAA" w:rsidRPr="00114CBF">
        <w:rPr>
          <w:rFonts w:ascii="Garamond" w:eastAsia="Garamond" w:hAnsi="Garamond" w:cs="Garamond"/>
          <w:b/>
          <w:bCs/>
          <w:sz w:val="24"/>
          <w:szCs w:val="24"/>
        </w:rPr>
        <w:t xml:space="preserve"> </w:t>
      </w:r>
    </w:p>
    <w:p w14:paraId="2C01B3F5" w14:textId="2B340864" w:rsidR="004A7944" w:rsidRPr="0046756E" w:rsidRDefault="00114CBF" w:rsidP="0046756E">
      <w:pPr>
        <w:spacing w:line="360" w:lineRule="auto"/>
        <w:jc w:val="both"/>
        <w:rPr>
          <w:rFonts w:ascii="Garamond" w:eastAsia="Garamond" w:hAnsi="Garamond" w:cs="Garamond"/>
          <w:i/>
          <w:iCs/>
          <w:sz w:val="24"/>
          <w:szCs w:val="24"/>
        </w:rPr>
      </w:pPr>
      <w:r w:rsidRPr="00114CBF">
        <w:rPr>
          <w:rFonts w:ascii="Garamond" w:eastAsia="Garamond" w:hAnsi="Garamond" w:cs="Garamond"/>
          <w:sz w:val="24"/>
          <w:szCs w:val="24"/>
        </w:rPr>
        <w:t>Momento</w:t>
      </w:r>
      <w:r>
        <w:rPr>
          <w:rFonts w:ascii="Garamond" w:eastAsia="Garamond" w:hAnsi="Garamond" w:cs="Garamond"/>
          <w:b/>
          <w:bCs/>
          <w:sz w:val="24"/>
          <w:szCs w:val="24"/>
        </w:rPr>
        <w:t xml:space="preserve"> </w:t>
      </w:r>
      <w:r w:rsidRPr="00114CBF">
        <w:rPr>
          <w:rFonts w:ascii="Garamond" w:eastAsia="Garamond" w:hAnsi="Garamond" w:cs="Garamond"/>
          <w:sz w:val="24"/>
          <w:szCs w:val="24"/>
        </w:rPr>
        <w:t>centrale del</w:t>
      </w:r>
      <w:r w:rsidR="009E7F71">
        <w:rPr>
          <w:rFonts w:ascii="Garamond" w:eastAsia="Garamond" w:hAnsi="Garamond" w:cs="Garamond"/>
          <w:sz w:val="24"/>
          <w:szCs w:val="24"/>
        </w:rPr>
        <w:t>l’evento</w:t>
      </w:r>
      <w:r w:rsidRPr="00114CBF">
        <w:rPr>
          <w:rFonts w:ascii="Garamond" w:eastAsia="Garamond" w:hAnsi="Garamond" w:cs="Garamond"/>
          <w:sz w:val="24"/>
          <w:szCs w:val="24"/>
        </w:rPr>
        <w:t xml:space="preserve"> è stato</w:t>
      </w:r>
      <w:r>
        <w:rPr>
          <w:rFonts w:ascii="Garamond" w:eastAsia="Garamond" w:hAnsi="Garamond" w:cs="Garamond"/>
          <w:b/>
          <w:bCs/>
          <w:sz w:val="24"/>
          <w:szCs w:val="24"/>
        </w:rPr>
        <w:t xml:space="preserve"> </w:t>
      </w:r>
      <w:r>
        <w:rPr>
          <w:rFonts w:ascii="Garamond" w:eastAsia="Garamond" w:hAnsi="Garamond" w:cs="Garamond"/>
          <w:sz w:val="24"/>
          <w:szCs w:val="24"/>
        </w:rPr>
        <w:t>il</w:t>
      </w:r>
      <w:r w:rsidR="008D7CAA" w:rsidRPr="008D7CAA">
        <w:rPr>
          <w:rFonts w:ascii="Garamond" w:eastAsia="Garamond" w:hAnsi="Garamond" w:cs="Garamond"/>
          <w:sz w:val="24"/>
          <w:szCs w:val="24"/>
        </w:rPr>
        <w:t xml:space="preserve"> conferimento</w:t>
      </w:r>
      <w:r>
        <w:rPr>
          <w:rFonts w:ascii="Garamond" w:eastAsia="Garamond" w:hAnsi="Garamond" w:cs="Garamond"/>
          <w:sz w:val="24"/>
          <w:szCs w:val="24"/>
        </w:rPr>
        <w:t xml:space="preserve"> della</w:t>
      </w:r>
      <w:r w:rsidR="008D7CAA" w:rsidRPr="008D7CAA">
        <w:rPr>
          <w:rFonts w:ascii="Garamond" w:eastAsia="Garamond" w:hAnsi="Garamond" w:cs="Garamond"/>
          <w:sz w:val="24"/>
          <w:szCs w:val="24"/>
        </w:rPr>
        <w:t xml:space="preserve"> </w:t>
      </w:r>
      <w:r w:rsidR="008D7CAA" w:rsidRPr="009E7F71">
        <w:rPr>
          <w:rFonts w:ascii="Garamond" w:eastAsia="Garamond" w:hAnsi="Garamond" w:cs="Garamond"/>
          <w:b/>
          <w:bCs/>
          <w:sz w:val="24"/>
          <w:szCs w:val="24"/>
        </w:rPr>
        <w:t>medaglia</w:t>
      </w:r>
      <w:r w:rsidR="008D7CAA" w:rsidRPr="008D7CAA">
        <w:rPr>
          <w:rFonts w:ascii="Garamond" w:eastAsia="Garamond" w:hAnsi="Garamond" w:cs="Garamond"/>
          <w:sz w:val="24"/>
          <w:szCs w:val="24"/>
        </w:rPr>
        <w:t xml:space="preserve"> </w:t>
      </w:r>
      <w:r w:rsidR="009E7F71" w:rsidRPr="009E7F71">
        <w:rPr>
          <w:rFonts w:ascii="Garamond" w:hAnsi="Garamond"/>
          <w:b/>
          <w:bCs/>
        </w:rPr>
        <w:t xml:space="preserve">della </w:t>
      </w:r>
      <w:proofErr w:type="gramStart"/>
      <w:r w:rsidR="009E7F71" w:rsidRPr="009E7F71">
        <w:rPr>
          <w:rFonts w:ascii="Garamond" w:hAnsi="Garamond"/>
          <w:b/>
          <w:bCs/>
        </w:rPr>
        <w:t>Camera dei Deputati</w:t>
      </w:r>
      <w:proofErr w:type="gramEnd"/>
      <w:r w:rsidR="009E7F71" w:rsidRPr="009E7F71">
        <w:rPr>
          <w:rFonts w:ascii="Garamond" w:hAnsi="Garamond"/>
          <w:b/>
          <w:bCs/>
        </w:rPr>
        <w:t xml:space="preserve"> al C</w:t>
      </w:r>
      <w:r w:rsidR="009E7F71">
        <w:rPr>
          <w:rFonts w:ascii="Garamond" w:hAnsi="Garamond"/>
          <w:b/>
          <w:bCs/>
        </w:rPr>
        <w:t xml:space="preserve">entro </w:t>
      </w:r>
      <w:r w:rsidR="009E7F71" w:rsidRPr="00114CBF">
        <w:rPr>
          <w:rFonts w:ascii="Garamond" w:eastAsia="Garamond" w:hAnsi="Garamond" w:cs="Garamond"/>
          <w:b/>
          <w:bCs/>
          <w:sz w:val="24"/>
          <w:szCs w:val="24"/>
        </w:rPr>
        <w:t>Sperimentale di Cinematografia</w:t>
      </w:r>
      <w:r w:rsidR="009E7F71">
        <w:rPr>
          <w:rFonts w:ascii="Garamond" w:hAnsi="Garamond"/>
        </w:rPr>
        <w:t xml:space="preserve"> </w:t>
      </w:r>
      <w:r w:rsidR="009E7F71" w:rsidRPr="009E7F71">
        <w:rPr>
          <w:rFonts w:ascii="Garamond" w:hAnsi="Garamond"/>
          <w:sz w:val="24"/>
          <w:szCs w:val="24"/>
        </w:rPr>
        <w:t xml:space="preserve">quale riconoscimento per l’elevato apporto allo sviluppo della cultura e dell’arte in Italia. </w:t>
      </w:r>
      <w:r w:rsidR="009E7F71">
        <w:rPr>
          <w:rFonts w:ascii="Garamond" w:hAnsi="Garamond"/>
          <w:sz w:val="24"/>
          <w:szCs w:val="24"/>
        </w:rPr>
        <w:t xml:space="preserve">Questa la </w:t>
      </w:r>
      <w:r w:rsidR="009E7F71" w:rsidRPr="009E7F71">
        <w:rPr>
          <w:rFonts w:ascii="Garamond" w:hAnsi="Garamond"/>
          <w:b/>
          <w:bCs/>
          <w:sz w:val="24"/>
          <w:szCs w:val="24"/>
        </w:rPr>
        <w:t>motivazione</w:t>
      </w:r>
      <w:r w:rsidR="00C02639">
        <w:rPr>
          <w:rFonts w:ascii="Garamond" w:hAnsi="Garamond"/>
          <w:b/>
          <w:bCs/>
          <w:sz w:val="24"/>
          <w:szCs w:val="24"/>
        </w:rPr>
        <w:t xml:space="preserve"> </w:t>
      </w:r>
      <w:r w:rsidR="00C02639" w:rsidRPr="00C02639">
        <w:rPr>
          <w:rFonts w:ascii="Garamond" w:hAnsi="Garamond"/>
          <w:sz w:val="24"/>
          <w:szCs w:val="24"/>
        </w:rPr>
        <w:t>completa</w:t>
      </w:r>
      <w:r w:rsidR="009E7F71" w:rsidRPr="009E7F71">
        <w:rPr>
          <w:rFonts w:ascii="Garamond" w:hAnsi="Garamond"/>
          <w:b/>
          <w:bCs/>
          <w:sz w:val="24"/>
          <w:szCs w:val="24"/>
        </w:rPr>
        <w:t xml:space="preserve"> del conferimento</w:t>
      </w:r>
      <w:r w:rsidR="009E7F71">
        <w:rPr>
          <w:rFonts w:ascii="Garamond" w:hAnsi="Garamond"/>
          <w:sz w:val="24"/>
          <w:szCs w:val="24"/>
        </w:rPr>
        <w:t xml:space="preserve"> espressa dal </w:t>
      </w:r>
      <w:r w:rsidR="009E7F71" w:rsidRPr="009E7F71">
        <w:rPr>
          <w:rFonts w:ascii="Garamond" w:hAnsi="Garamond"/>
          <w:b/>
          <w:bCs/>
          <w:sz w:val="24"/>
          <w:szCs w:val="24"/>
        </w:rPr>
        <w:t xml:space="preserve">Presidente della Commissione Cultura della </w:t>
      </w:r>
      <w:proofErr w:type="gramStart"/>
      <w:r w:rsidR="009E7F71" w:rsidRPr="009E7F71">
        <w:rPr>
          <w:rFonts w:ascii="Garamond" w:hAnsi="Garamond"/>
          <w:b/>
          <w:bCs/>
          <w:sz w:val="24"/>
          <w:szCs w:val="24"/>
        </w:rPr>
        <w:t>Camera dei Deputati</w:t>
      </w:r>
      <w:proofErr w:type="gramEnd"/>
      <w:r w:rsidR="009E7F71" w:rsidRPr="009E7F71">
        <w:rPr>
          <w:rFonts w:ascii="Garamond" w:hAnsi="Garamond"/>
          <w:sz w:val="24"/>
          <w:szCs w:val="24"/>
        </w:rPr>
        <w:t xml:space="preserve"> </w:t>
      </w:r>
      <w:proofErr w:type="spellStart"/>
      <w:r w:rsidR="009E7F71" w:rsidRPr="009E7F71">
        <w:rPr>
          <w:rFonts w:ascii="Garamond" w:hAnsi="Garamond"/>
          <w:b/>
          <w:bCs/>
          <w:sz w:val="24"/>
          <w:szCs w:val="24"/>
        </w:rPr>
        <w:t>On.le</w:t>
      </w:r>
      <w:proofErr w:type="spellEnd"/>
      <w:r w:rsidR="009E7F71" w:rsidRPr="009E7F71">
        <w:rPr>
          <w:rFonts w:ascii="Garamond" w:hAnsi="Garamond"/>
          <w:b/>
          <w:bCs/>
          <w:sz w:val="24"/>
          <w:szCs w:val="24"/>
        </w:rPr>
        <w:t xml:space="preserve"> Federico Mollicone</w:t>
      </w:r>
      <w:r w:rsidR="009E7F71">
        <w:rPr>
          <w:rFonts w:ascii="Garamond" w:hAnsi="Garamond"/>
          <w:b/>
          <w:bCs/>
          <w:sz w:val="24"/>
          <w:szCs w:val="24"/>
        </w:rPr>
        <w:t xml:space="preserve">: </w:t>
      </w:r>
      <w:r w:rsidR="004A7944">
        <w:rPr>
          <w:rFonts w:ascii="Garamond" w:eastAsia="Garamond" w:hAnsi="Garamond" w:cs="Garamond"/>
          <w:i/>
          <w:iCs/>
          <w:sz w:val="24"/>
          <w:szCs w:val="24"/>
          <w:highlight w:val="white"/>
        </w:rPr>
        <w:t>«</w:t>
      </w:r>
      <w:r w:rsidR="0046756E" w:rsidRPr="00D368A5">
        <w:rPr>
          <w:rFonts w:ascii="Garamond" w:eastAsia="Garamond" w:hAnsi="Garamond" w:cs="Garamond"/>
          <w:i/>
          <w:iCs/>
          <w:sz w:val="24"/>
          <w:szCs w:val="24"/>
        </w:rPr>
        <w:t xml:space="preserve">Il Centro Sperimentale è un tempio della memoria e dell'innovazione cinematografica. Come Governo e Parlamento abbiamo messo al centro le nuove generazioni, destinando oltre 15 milioni di euro alle opere prime e seconde e 20 milioni per lo sviluppo delle competenze. Vogliamo proteggere la dignità di chi fa cinema oggi e di chi lo farà domani. È un onore conferire la Medaglia della </w:t>
      </w:r>
      <w:proofErr w:type="gramStart"/>
      <w:r w:rsidR="0046756E" w:rsidRPr="00D368A5">
        <w:rPr>
          <w:rFonts w:ascii="Garamond" w:eastAsia="Garamond" w:hAnsi="Garamond" w:cs="Garamond"/>
          <w:i/>
          <w:iCs/>
          <w:sz w:val="24"/>
          <w:szCs w:val="24"/>
        </w:rPr>
        <w:t>Camera dei Deputati</w:t>
      </w:r>
      <w:proofErr w:type="gramEnd"/>
      <w:r w:rsidR="0046756E" w:rsidRPr="00D368A5">
        <w:rPr>
          <w:rFonts w:ascii="Garamond" w:eastAsia="Garamond" w:hAnsi="Garamond" w:cs="Garamond"/>
          <w:i/>
          <w:iCs/>
          <w:sz w:val="24"/>
          <w:szCs w:val="24"/>
        </w:rPr>
        <w:t xml:space="preserve"> a un'istituzione che da 90 anni forma talenti globali</w:t>
      </w:r>
      <w:r w:rsidR="004A7944">
        <w:rPr>
          <w:rFonts w:ascii="Garamond" w:eastAsia="Garamond" w:hAnsi="Garamond" w:cs="Garamond"/>
          <w:i/>
          <w:iCs/>
          <w:sz w:val="24"/>
          <w:szCs w:val="24"/>
          <w:highlight w:val="white"/>
        </w:rPr>
        <w:t>»</w:t>
      </w:r>
      <w:r w:rsidR="004A7944">
        <w:rPr>
          <w:rFonts w:ascii="Garamond" w:eastAsia="Garamond" w:hAnsi="Garamond" w:cs="Garamond"/>
          <w:i/>
          <w:iCs/>
          <w:sz w:val="24"/>
          <w:szCs w:val="24"/>
        </w:rPr>
        <w:t>.</w:t>
      </w:r>
    </w:p>
    <w:p w14:paraId="4616AAA5" w14:textId="77777777" w:rsidR="00D368A5" w:rsidRDefault="00D368A5">
      <w:pPr>
        <w:spacing w:line="360" w:lineRule="auto"/>
        <w:jc w:val="both"/>
        <w:rPr>
          <w:rFonts w:ascii="Garamond" w:eastAsia="Garamond" w:hAnsi="Garamond" w:cs="Garamond"/>
          <w:sz w:val="24"/>
          <w:szCs w:val="24"/>
        </w:rPr>
      </w:pPr>
    </w:p>
    <w:p w14:paraId="09668C54" w14:textId="65304E13" w:rsidR="004420BE" w:rsidRDefault="00000000" w:rsidP="004420BE">
      <w:pPr>
        <w:spacing w:line="360" w:lineRule="auto"/>
        <w:jc w:val="both"/>
        <w:rPr>
          <w:rFonts w:ascii="Garamond" w:eastAsia="Garamond" w:hAnsi="Garamond" w:cs="Garamond"/>
          <w:i/>
          <w:iCs/>
          <w:sz w:val="24"/>
          <w:szCs w:val="24"/>
        </w:rPr>
      </w:pPr>
      <w:r>
        <w:rPr>
          <w:rFonts w:ascii="Garamond" w:eastAsia="Garamond" w:hAnsi="Garamond" w:cs="Garamond"/>
          <w:sz w:val="24"/>
          <w:szCs w:val="24"/>
        </w:rPr>
        <w:t xml:space="preserve">Ha </w:t>
      </w:r>
      <w:r w:rsidR="004420BE">
        <w:rPr>
          <w:rFonts w:ascii="Garamond" w:eastAsia="Garamond" w:hAnsi="Garamond" w:cs="Garamond"/>
          <w:sz w:val="24"/>
          <w:szCs w:val="24"/>
        </w:rPr>
        <w:t>commentato</w:t>
      </w:r>
      <w:r>
        <w:rPr>
          <w:rFonts w:ascii="Garamond" w:eastAsia="Garamond" w:hAnsi="Garamond" w:cs="Garamond"/>
          <w:sz w:val="24"/>
          <w:szCs w:val="24"/>
        </w:rPr>
        <w:t xml:space="preserve"> la </w:t>
      </w:r>
      <w:r>
        <w:rPr>
          <w:rFonts w:ascii="Garamond" w:eastAsia="Garamond" w:hAnsi="Garamond" w:cs="Garamond"/>
          <w:b/>
          <w:bCs/>
          <w:sz w:val="24"/>
          <w:szCs w:val="24"/>
        </w:rPr>
        <w:t>Presidente</w:t>
      </w:r>
      <w:r w:rsidR="009E7F71">
        <w:rPr>
          <w:rFonts w:ascii="Garamond" w:eastAsia="Garamond" w:hAnsi="Garamond" w:cs="Garamond"/>
          <w:b/>
          <w:bCs/>
          <w:sz w:val="24"/>
          <w:szCs w:val="24"/>
        </w:rPr>
        <w:t xml:space="preserve"> del </w:t>
      </w:r>
      <w:r w:rsidR="009E7F71" w:rsidRPr="00114CBF">
        <w:rPr>
          <w:rFonts w:ascii="Garamond" w:eastAsia="Garamond" w:hAnsi="Garamond" w:cs="Garamond"/>
          <w:b/>
          <w:bCs/>
          <w:sz w:val="24"/>
          <w:szCs w:val="24"/>
        </w:rPr>
        <w:t>Centro Sperimentale di Cinematografia</w:t>
      </w:r>
      <w:r>
        <w:rPr>
          <w:rFonts w:ascii="Garamond" w:eastAsia="Garamond" w:hAnsi="Garamond" w:cs="Garamond"/>
          <w:b/>
          <w:bCs/>
          <w:sz w:val="24"/>
          <w:szCs w:val="24"/>
        </w:rPr>
        <w:t xml:space="preserve"> Buontempo</w:t>
      </w:r>
      <w:r>
        <w:rPr>
          <w:rFonts w:ascii="Garamond" w:eastAsia="Garamond" w:hAnsi="Garamond" w:cs="Garamond"/>
          <w:sz w:val="24"/>
          <w:szCs w:val="24"/>
        </w:rPr>
        <w:t>:</w:t>
      </w:r>
      <w:r>
        <w:rPr>
          <w:rFonts w:ascii="Garamond" w:eastAsia="Garamond" w:hAnsi="Garamond" w:cs="Garamond"/>
          <w:b/>
          <w:bCs/>
          <w:sz w:val="24"/>
          <w:szCs w:val="24"/>
        </w:rPr>
        <w:t xml:space="preserve"> </w:t>
      </w:r>
      <w:r>
        <w:rPr>
          <w:rFonts w:ascii="Garamond" w:eastAsia="Garamond" w:hAnsi="Garamond" w:cs="Garamond"/>
          <w:i/>
          <w:iCs/>
          <w:sz w:val="24"/>
          <w:szCs w:val="24"/>
          <w:highlight w:val="white"/>
        </w:rPr>
        <w:t>«</w:t>
      </w:r>
      <w:r w:rsidR="004420BE">
        <w:rPr>
          <w:rFonts w:ascii="Garamond" w:eastAsia="Garamond" w:hAnsi="Garamond" w:cs="Garamond"/>
          <w:i/>
          <w:iCs/>
          <w:sz w:val="24"/>
          <w:szCs w:val="24"/>
        </w:rPr>
        <w:t>Questo riconoscimento è per noi un g</w:t>
      </w:r>
      <w:r w:rsidR="004420BE" w:rsidRPr="004420BE">
        <w:rPr>
          <w:rFonts w:ascii="Garamond" w:eastAsia="Garamond" w:hAnsi="Garamond" w:cs="Garamond"/>
          <w:i/>
          <w:iCs/>
          <w:sz w:val="24"/>
          <w:szCs w:val="24"/>
        </w:rPr>
        <w:t>rande onore</w:t>
      </w:r>
      <w:r w:rsidR="004420BE">
        <w:rPr>
          <w:rFonts w:ascii="Garamond" w:eastAsia="Garamond" w:hAnsi="Garamond" w:cs="Garamond"/>
          <w:i/>
          <w:iCs/>
          <w:sz w:val="24"/>
          <w:szCs w:val="24"/>
        </w:rPr>
        <w:t xml:space="preserve"> per il lavoro svolto, nel corso degli anni, da tutta la didattica</w:t>
      </w:r>
      <w:r w:rsidR="007F1BF0">
        <w:rPr>
          <w:rFonts w:ascii="Garamond" w:eastAsia="Garamond" w:hAnsi="Garamond" w:cs="Garamond"/>
          <w:i/>
          <w:iCs/>
          <w:sz w:val="24"/>
          <w:szCs w:val="24"/>
        </w:rPr>
        <w:t xml:space="preserve"> del CSC</w:t>
      </w:r>
      <w:r w:rsidR="004420BE">
        <w:rPr>
          <w:rFonts w:ascii="Garamond" w:eastAsia="Garamond" w:hAnsi="Garamond" w:cs="Garamond"/>
          <w:i/>
          <w:iCs/>
          <w:sz w:val="24"/>
          <w:szCs w:val="24"/>
        </w:rPr>
        <w:t xml:space="preserve">. </w:t>
      </w:r>
      <w:proofErr w:type="gramStart"/>
      <w:r w:rsidR="004420BE">
        <w:rPr>
          <w:rFonts w:ascii="Garamond" w:eastAsia="Garamond" w:hAnsi="Garamond" w:cs="Garamond"/>
          <w:i/>
          <w:iCs/>
          <w:sz w:val="24"/>
          <w:szCs w:val="24"/>
        </w:rPr>
        <w:t>E’</w:t>
      </w:r>
      <w:proofErr w:type="gramEnd"/>
      <w:r w:rsidR="004420BE">
        <w:rPr>
          <w:rFonts w:ascii="Garamond" w:eastAsia="Garamond" w:hAnsi="Garamond" w:cs="Garamond"/>
          <w:i/>
          <w:iCs/>
          <w:sz w:val="24"/>
          <w:szCs w:val="24"/>
        </w:rPr>
        <w:t xml:space="preserve"> un </w:t>
      </w:r>
      <w:r w:rsidR="004420BE" w:rsidRPr="004420BE">
        <w:rPr>
          <w:rFonts w:ascii="Garamond" w:eastAsia="Garamond" w:hAnsi="Garamond" w:cs="Garamond"/>
          <w:i/>
          <w:iCs/>
          <w:sz w:val="24"/>
          <w:szCs w:val="24"/>
        </w:rPr>
        <w:t xml:space="preserve">conferimento </w:t>
      </w:r>
      <w:r w:rsidR="004420BE">
        <w:rPr>
          <w:rFonts w:ascii="Garamond" w:eastAsia="Garamond" w:hAnsi="Garamond" w:cs="Garamond"/>
          <w:i/>
          <w:iCs/>
          <w:sz w:val="24"/>
          <w:szCs w:val="24"/>
        </w:rPr>
        <w:t xml:space="preserve">che pone la formazione </w:t>
      </w:r>
      <w:r w:rsidR="004420BE" w:rsidRPr="004420BE">
        <w:rPr>
          <w:rFonts w:ascii="Garamond" w:eastAsia="Garamond" w:hAnsi="Garamond" w:cs="Garamond"/>
          <w:i/>
          <w:iCs/>
          <w:sz w:val="24"/>
          <w:szCs w:val="24"/>
        </w:rPr>
        <w:t>a</w:t>
      </w:r>
      <w:r w:rsidR="004420BE">
        <w:rPr>
          <w:rFonts w:ascii="Garamond" w:eastAsia="Garamond" w:hAnsi="Garamond" w:cs="Garamond"/>
          <w:i/>
          <w:iCs/>
          <w:sz w:val="24"/>
          <w:szCs w:val="24"/>
        </w:rPr>
        <w:t>l</w:t>
      </w:r>
      <w:r w:rsidR="004420BE" w:rsidRPr="004420BE">
        <w:rPr>
          <w:rFonts w:ascii="Garamond" w:eastAsia="Garamond" w:hAnsi="Garamond" w:cs="Garamond"/>
          <w:i/>
          <w:iCs/>
          <w:sz w:val="24"/>
          <w:szCs w:val="24"/>
        </w:rPr>
        <w:t xml:space="preserve"> centro</w:t>
      </w:r>
      <w:r w:rsidR="004420BE">
        <w:rPr>
          <w:rFonts w:ascii="Garamond" w:eastAsia="Garamond" w:hAnsi="Garamond" w:cs="Garamond"/>
          <w:i/>
          <w:iCs/>
          <w:sz w:val="24"/>
          <w:szCs w:val="24"/>
        </w:rPr>
        <w:t>, all’interno di un percorso di valorizzazione dei futuri cineasti, con l’obiettivo, nei prossimi anni, di prepararli al meglio alle sfide e</w:t>
      </w:r>
      <w:r w:rsidR="0035635F">
        <w:rPr>
          <w:rFonts w:ascii="Garamond" w:eastAsia="Garamond" w:hAnsi="Garamond" w:cs="Garamond"/>
          <w:i/>
          <w:iCs/>
          <w:sz w:val="24"/>
          <w:szCs w:val="24"/>
        </w:rPr>
        <w:t xml:space="preserve"> ai</w:t>
      </w:r>
      <w:r w:rsidR="004420BE">
        <w:rPr>
          <w:rFonts w:ascii="Garamond" w:eastAsia="Garamond" w:hAnsi="Garamond" w:cs="Garamond"/>
          <w:i/>
          <w:iCs/>
          <w:sz w:val="24"/>
          <w:szCs w:val="24"/>
        </w:rPr>
        <w:t xml:space="preserve"> cambiamenti </w:t>
      </w:r>
      <w:r w:rsidR="0035635F">
        <w:rPr>
          <w:rFonts w:ascii="Garamond" w:eastAsia="Garamond" w:hAnsi="Garamond" w:cs="Garamond"/>
          <w:i/>
          <w:iCs/>
          <w:sz w:val="24"/>
          <w:szCs w:val="24"/>
        </w:rPr>
        <w:t xml:space="preserve">che </w:t>
      </w:r>
      <w:r w:rsidR="004420BE">
        <w:rPr>
          <w:rFonts w:ascii="Garamond" w:eastAsia="Garamond" w:hAnsi="Garamond" w:cs="Garamond"/>
          <w:i/>
          <w:iCs/>
          <w:sz w:val="24"/>
          <w:szCs w:val="24"/>
        </w:rPr>
        <w:t>l’industria dell’audiovisivo</w:t>
      </w:r>
      <w:r w:rsidR="0035635F">
        <w:rPr>
          <w:rFonts w:ascii="Garamond" w:eastAsia="Garamond" w:hAnsi="Garamond" w:cs="Garamond"/>
          <w:i/>
          <w:iCs/>
          <w:sz w:val="24"/>
          <w:szCs w:val="24"/>
        </w:rPr>
        <w:t xml:space="preserve"> sta affrontando</w:t>
      </w:r>
      <w:r w:rsidR="002A3BB3">
        <w:rPr>
          <w:rFonts w:ascii="Garamond" w:eastAsia="Garamond" w:hAnsi="Garamond" w:cs="Garamond"/>
          <w:i/>
          <w:iCs/>
          <w:sz w:val="24"/>
          <w:szCs w:val="24"/>
        </w:rPr>
        <w:t>, anche</w:t>
      </w:r>
      <w:r w:rsidR="0035635F">
        <w:rPr>
          <w:rFonts w:ascii="Garamond" w:eastAsia="Garamond" w:hAnsi="Garamond" w:cs="Garamond"/>
          <w:i/>
          <w:iCs/>
          <w:sz w:val="24"/>
          <w:szCs w:val="24"/>
        </w:rPr>
        <w:t xml:space="preserve"> con l’avvento delle nuove tecnologie</w:t>
      </w:r>
      <w:r w:rsidR="004420BE">
        <w:rPr>
          <w:rFonts w:ascii="Garamond" w:eastAsia="Garamond" w:hAnsi="Garamond" w:cs="Garamond"/>
          <w:i/>
          <w:iCs/>
          <w:sz w:val="24"/>
          <w:szCs w:val="24"/>
          <w:highlight w:val="white"/>
        </w:rPr>
        <w:t>»</w:t>
      </w:r>
      <w:r w:rsidR="004420BE">
        <w:rPr>
          <w:rFonts w:ascii="Garamond" w:eastAsia="Garamond" w:hAnsi="Garamond" w:cs="Garamond"/>
          <w:i/>
          <w:iCs/>
          <w:sz w:val="24"/>
          <w:szCs w:val="24"/>
        </w:rPr>
        <w:t>.</w:t>
      </w:r>
    </w:p>
    <w:p w14:paraId="64AEDB73" w14:textId="77777777" w:rsidR="005465D0" w:rsidRPr="004420BE" w:rsidRDefault="005465D0" w:rsidP="0095557D">
      <w:pPr>
        <w:spacing w:line="360" w:lineRule="auto"/>
        <w:jc w:val="both"/>
        <w:rPr>
          <w:rFonts w:ascii="Garamond" w:eastAsia="Garamond" w:hAnsi="Garamond" w:cs="Garamond"/>
          <w:sz w:val="24"/>
          <w:szCs w:val="24"/>
          <w:highlight w:val="white"/>
          <w:lang w:val="it-IT"/>
        </w:rPr>
      </w:pPr>
    </w:p>
    <w:p w14:paraId="03DAEC6D" w14:textId="44EB535F" w:rsidR="0095557D" w:rsidRPr="0095557D" w:rsidRDefault="0095557D" w:rsidP="0095557D">
      <w:pPr>
        <w:autoSpaceDE w:val="0"/>
        <w:autoSpaceDN w:val="0"/>
        <w:adjustRightInd w:val="0"/>
        <w:spacing w:line="360" w:lineRule="auto"/>
        <w:jc w:val="both"/>
        <w:rPr>
          <w:rFonts w:ascii="Garamond" w:eastAsia="Garamond" w:hAnsi="Garamond" w:cs="Garamond"/>
          <w:i/>
          <w:iCs/>
          <w:sz w:val="24"/>
          <w:szCs w:val="24"/>
        </w:rPr>
      </w:pPr>
      <w:r>
        <w:rPr>
          <w:rFonts w:ascii="Garamond" w:eastAsia="Garamond" w:hAnsi="Garamond" w:cs="Garamond"/>
          <w:sz w:val="24"/>
          <w:szCs w:val="24"/>
          <w:highlight w:val="white"/>
        </w:rPr>
        <w:t xml:space="preserve">A condurre la cerimonia è stato </w:t>
      </w:r>
      <w:r w:rsidR="009E7F71">
        <w:rPr>
          <w:rFonts w:ascii="Garamond" w:eastAsia="Garamond" w:hAnsi="Garamond" w:cs="Garamond"/>
          <w:sz w:val="24"/>
          <w:szCs w:val="24"/>
          <w:highlight w:val="white"/>
        </w:rPr>
        <w:t xml:space="preserve">il </w:t>
      </w:r>
      <w:r w:rsidR="009E7F71" w:rsidRPr="009E7F71">
        <w:rPr>
          <w:rFonts w:ascii="Garamond" w:eastAsia="Garamond" w:hAnsi="Garamond" w:cs="Garamond"/>
          <w:b/>
          <w:bCs/>
          <w:sz w:val="24"/>
          <w:szCs w:val="24"/>
          <w:highlight w:val="white"/>
        </w:rPr>
        <w:t>Direttore Generale</w:t>
      </w:r>
      <w:r>
        <w:rPr>
          <w:rFonts w:ascii="Garamond" w:eastAsia="Garamond" w:hAnsi="Garamond" w:cs="Garamond"/>
          <w:b/>
          <w:bCs/>
          <w:sz w:val="24"/>
          <w:szCs w:val="24"/>
          <w:highlight w:val="white"/>
        </w:rPr>
        <w:t xml:space="preserve"> </w:t>
      </w:r>
      <w:r>
        <w:rPr>
          <w:rFonts w:ascii="Garamond" w:eastAsia="Garamond" w:hAnsi="Garamond" w:cs="Garamond"/>
          <w:b/>
          <w:bCs/>
          <w:sz w:val="24"/>
          <w:szCs w:val="24"/>
        </w:rPr>
        <w:t xml:space="preserve">del </w:t>
      </w:r>
      <w:r w:rsidRPr="00114CBF">
        <w:rPr>
          <w:rFonts w:ascii="Garamond" w:eastAsia="Garamond" w:hAnsi="Garamond" w:cs="Garamond"/>
          <w:b/>
          <w:bCs/>
          <w:sz w:val="24"/>
          <w:szCs w:val="24"/>
        </w:rPr>
        <w:t xml:space="preserve">Centro Sperimentale di </w:t>
      </w:r>
      <w:proofErr w:type="gramStart"/>
      <w:r w:rsidRPr="00114CBF">
        <w:rPr>
          <w:rFonts w:ascii="Garamond" w:eastAsia="Garamond" w:hAnsi="Garamond" w:cs="Garamond"/>
          <w:b/>
          <w:bCs/>
          <w:sz w:val="24"/>
          <w:szCs w:val="24"/>
        </w:rPr>
        <w:t>Cinematografia</w:t>
      </w:r>
      <w:r>
        <w:rPr>
          <w:rFonts w:ascii="Garamond" w:eastAsia="Garamond" w:hAnsi="Garamond" w:cs="Garamond"/>
          <w:b/>
          <w:bCs/>
          <w:sz w:val="24"/>
          <w:szCs w:val="24"/>
          <w:highlight w:val="white"/>
        </w:rPr>
        <w:t xml:space="preserve"> </w:t>
      </w:r>
      <w:r w:rsidR="009E7F71" w:rsidRPr="009E7F71">
        <w:rPr>
          <w:rFonts w:ascii="Garamond" w:eastAsia="Garamond" w:hAnsi="Garamond" w:cs="Garamond"/>
          <w:b/>
          <w:bCs/>
          <w:sz w:val="24"/>
          <w:szCs w:val="24"/>
          <w:highlight w:val="white"/>
        </w:rPr>
        <w:t xml:space="preserve"> Marcello</w:t>
      </w:r>
      <w:proofErr w:type="gramEnd"/>
      <w:r w:rsidR="009E7F71" w:rsidRPr="009E7F71">
        <w:rPr>
          <w:rFonts w:ascii="Garamond" w:eastAsia="Garamond" w:hAnsi="Garamond" w:cs="Garamond"/>
          <w:b/>
          <w:bCs/>
          <w:sz w:val="24"/>
          <w:szCs w:val="24"/>
          <w:highlight w:val="white"/>
        </w:rPr>
        <w:t xml:space="preserve"> Foti:</w:t>
      </w:r>
      <w:r w:rsidR="009E7F71">
        <w:rPr>
          <w:rFonts w:ascii="Garamond" w:eastAsia="Garamond" w:hAnsi="Garamond" w:cs="Garamond"/>
          <w:sz w:val="24"/>
          <w:szCs w:val="24"/>
          <w:highlight w:val="white"/>
        </w:rPr>
        <w:t xml:space="preserve"> </w:t>
      </w:r>
      <w:r w:rsidR="009E7F71">
        <w:rPr>
          <w:rFonts w:ascii="Garamond" w:eastAsia="Garamond" w:hAnsi="Garamond" w:cs="Garamond"/>
          <w:i/>
          <w:iCs/>
          <w:sz w:val="24"/>
          <w:szCs w:val="24"/>
          <w:highlight w:val="white"/>
        </w:rPr>
        <w:t>«</w:t>
      </w:r>
      <w:r>
        <w:rPr>
          <w:rFonts w:ascii="Garamond" w:eastAsia="Garamond" w:hAnsi="Garamond" w:cs="Garamond"/>
          <w:i/>
          <w:iCs/>
          <w:sz w:val="24"/>
          <w:szCs w:val="24"/>
        </w:rPr>
        <w:t>Quest’</w:t>
      </w:r>
      <w:r w:rsidRPr="0095557D">
        <w:rPr>
          <w:rFonts w:ascii="Garamond" w:eastAsia="Garamond" w:hAnsi="Garamond" w:cs="Garamond"/>
          <w:i/>
          <w:iCs/>
          <w:sz w:val="24"/>
          <w:szCs w:val="24"/>
        </w:rPr>
        <w:t>anno la nostra istituzione ha recuperato, oltre all’autorevolezza che le è riconosciuta</w:t>
      </w:r>
      <w:r w:rsidR="00E959D4">
        <w:rPr>
          <w:rFonts w:ascii="Garamond" w:eastAsia="Garamond" w:hAnsi="Garamond" w:cs="Garamond"/>
          <w:i/>
          <w:iCs/>
          <w:sz w:val="24"/>
          <w:szCs w:val="24"/>
        </w:rPr>
        <w:t xml:space="preserve"> da novant’anni</w:t>
      </w:r>
      <w:r w:rsidRPr="0095557D">
        <w:rPr>
          <w:rFonts w:ascii="Garamond" w:eastAsia="Garamond" w:hAnsi="Garamond" w:cs="Garamond"/>
          <w:i/>
          <w:iCs/>
          <w:sz w:val="24"/>
          <w:szCs w:val="24"/>
        </w:rPr>
        <w:t>, un rapporto di collaborazione con soggetti esterni e</w:t>
      </w:r>
      <w:r w:rsidR="00E959D4">
        <w:rPr>
          <w:rFonts w:ascii="Garamond" w:eastAsia="Garamond" w:hAnsi="Garamond" w:cs="Garamond"/>
          <w:i/>
          <w:iCs/>
          <w:sz w:val="24"/>
          <w:szCs w:val="24"/>
        </w:rPr>
        <w:t xml:space="preserve"> con i</w:t>
      </w:r>
      <w:r w:rsidR="000E00ED">
        <w:rPr>
          <w:rFonts w:ascii="Garamond" w:eastAsia="Garamond" w:hAnsi="Garamond" w:cs="Garamond"/>
          <w:i/>
          <w:iCs/>
          <w:sz w:val="24"/>
          <w:szCs w:val="24"/>
        </w:rPr>
        <w:t xml:space="preserve"> soggetti</w:t>
      </w:r>
      <w:r w:rsidRPr="0095557D">
        <w:rPr>
          <w:rFonts w:ascii="Garamond" w:eastAsia="Garamond" w:hAnsi="Garamond" w:cs="Garamond"/>
          <w:i/>
          <w:iCs/>
          <w:sz w:val="24"/>
          <w:szCs w:val="24"/>
        </w:rPr>
        <w:t xml:space="preserve"> istituzional</w:t>
      </w:r>
      <w:r w:rsidR="000E00ED">
        <w:rPr>
          <w:rFonts w:ascii="Garamond" w:eastAsia="Garamond" w:hAnsi="Garamond" w:cs="Garamond"/>
          <w:i/>
          <w:iCs/>
          <w:sz w:val="24"/>
          <w:szCs w:val="24"/>
        </w:rPr>
        <w:t>i</w:t>
      </w:r>
      <w:r w:rsidRPr="0095557D">
        <w:rPr>
          <w:rFonts w:ascii="Garamond" w:eastAsia="Garamond" w:hAnsi="Garamond" w:cs="Garamond"/>
          <w:i/>
          <w:iCs/>
          <w:sz w:val="24"/>
          <w:szCs w:val="24"/>
        </w:rPr>
        <w:t xml:space="preserve"> che ci sostengono</w:t>
      </w:r>
      <w:r>
        <w:rPr>
          <w:rFonts w:ascii="Garamond" w:eastAsia="Garamond" w:hAnsi="Garamond" w:cs="Garamond"/>
          <w:i/>
          <w:iCs/>
          <w:sz w:val="24"/>
          <w:szCs w:val="24"/>
        </w:rPr>
        <w:t>; ringraziamo ancora</w:t>
      </w:r>
      <w:r w:rsidR="000E00ED">
        <w:rPr>
          <w:rFonts w:ascii="Garamond" w:eastAsia="Garamond" w:hAnsi="Garamond" w:cs="Garamond"/>
          <w:i/>
          <w:iCs/>
          <w:sz w:val="24"/>
          <w:szCs w:val="24"/>
        </w:rPr>
        <w:t xml:space="preserve"> </w:t>
      </w:r>
      <w:r w:rsidRPr="0095557D">
        <w:rPr>
          <w:rFonts w:ascii="Garamond" w:eastAsia="Garamond" w:hAnsi="Garamond" w:cs="Garamond"/>
          <w:i/>
          <w:iCs/>
          <w:sz w:val="24"/>
          <w:szCs w:val="24"/>
        </w:rPr>
        <w:t>l’On</w:t>
      </w:r>
      <w:r>
        <w:rPr>
          <w:rFonts w:ascii="Garamond" w:eastAsia="Garamond" w:hAnsi="Garamond" w:cs="Garamond"/>
          <w:i/>
          <w:iCs/>
          <w:sz w:val="24"/>
          <w:szCs w:val="24"/>
        </w:rPr>
        <w:t>orevole Mollicone</w:t>
      </w:r>
      <w:r w:rsidRPr="0095557D">
        <w:rPr>
          <w:rFonts w:ascii="Garamond" w:eastAsia="Garamond" w:hAnsi="Garamond" w:cs="Garamond"/>
          <w:i/>
          <w:iCs/>
          <w:sz w:val="24"/>
          <w:szCs w:val="24"/>
        </w:rPr>
        <w:t xml:space="preserve"> che ci onora </w:t>
      </w:r>
      <w:r>
        <w:rPr>
          <w:rFonts w:ascii="Garamond" w:eastAsia="Garamond" w:hAnsi="Garamond" w:cs="Garamond"/>
          <w:i/>
          <w:iCs/>
          <w:sz w:val="24"/>
          <w:szCs w:val="24"/>
        </w:rPr>
        <w:t xml:space="preserve">oggi </w:t>
      </w:r>
      <w:r w:rsidRPr="0095557D">
        <w:rPr>
          <w:rFonts w:ascii="Garamond" w:eastAsia="Garamond" w:hAnsi="Garamond" w:cs="Garamond"/>
          <w:i/>
          <w:iCs/>
          <w:sz w:val="24"/>
          <w:szCs w:val="24"/>
        </w:rPr>
        <w:t>della sua presenza</w:t>
      </w:r>
      <w:r>
        <w:rPr>
          <w:rFonts w:ascii="Garamond" w:eastAsia="Garamond" w:hAnsi="Garamond" w:cs="Garamond"/>
          <w:i/>
          <w:iCs/>
          <w:sz w:val="24"/>
          <w:szCs w:val="24"/>
        </w:rPr>
        <w:t>.</w:t>
      </w:r>
      <w:r w:rsidRPr="0095557D">
        <w:rPr>
          <w:rFonts w:ascii="Garamond" w:eastAsia="Garamond" w:hAnsi="Garamond" w:cs="Garamond"/>
          <w:i/>
          <w:iCs/>
          <w:sz w:val="24"/>
          <w:szCs w:val="24"/>
        </w:rPr>
        <w:t xml:space="preserve"> Mi unisco</w:t>
      </w:r>
      <w:r>
        <w:rPr>
          <w:rFonts w:ascii="Garamond" w:eastAsia="Garamond" w:hAnsi="Garamond" w:cs="Garamond"/>
          <w:i/>
          <w:iCs/>
          <w:sz w:val="24"/>
          <w:szCs w:val="24"/>
        </w:rPr>
        <w:t xml:space="preserve"> inoltre</w:t>
      </w:r>
      <w:r w:rsidRPr="0095557D">
        <w:rPr>
          <w:rFonts w:ascii="Garamond" w:eastAsia="Garamond" w:hAnsi="Garamond" w:cs="Garamond"/>
          <w:i/>
          <w:iCs/>
          <w:sz w:val="24"/>
          <w:szCs w:val="24"/>
        </w:rPr>
        <w:t xml:space="preserve"> ai ringraziamenti</w:t>
      </w:r>
      <w:r>
        <w:rPr>
          <w:rFonts w:ascii="Garamond" w:eastAsia="Garamond" w:hAnsi="Garamond" w:cs="Garamond"/>
          <w:i/>
          <w:iCs/>
          <w:sz w:val="24"/>
          <w:szCs w:val="24"/>
        </w:rPr>
        <w:t xml:space="preserve"> per il lavoro collettivo svolto da tutta la Fondazione</w:t>
      </w:r>
      <w:r w:rsidR="00FD5FE3">
        <w:rPr>
          <w:rFonts w:ascii="Garamond" w:eastAsia="Garamond" w:hAnsi="Garamond" w:cs="Garamond"/>
          <w:i/>
          <w:iCs/>
          <w:sz w:val="24"/>
          <w:szCs w:val="24"/>
        </w:rPr>
        <w:t xml:space="preserve"> e dai Consiglieri di Amministrazione, alcuni dei quali presenti in sala con noi</w:t>
      </w:r>
      <w:r>
        <w:rPr>
          <w:rFonts w:ascii="Garamond" w:eastAsia="Garamond" w:hAnsi="Garamond" w:cs="Garamond"/>
          <w:i/>
          <w:iCs/>
          <w:sz w:val="24"/>
          <w:szCs w:val="24"/>
          <w:highlight w:val="white"/>
        </w:rPr>
        <w:t>»</w:t>
      </w:r>
      <w:r>
        <w:rPr>
          <w:rFonts w:ascii="Garamond" w:eastAsia="Garamond" w:hAnsi="Garamond" w:cs="Garamond"/>
          <w:i/>
          <w:iCs/>
          <w:sz w:val="24"/>
          <w:szCs w:val="24"/>
        </w:rPr>
        <w:t>.</w:t>
      </w:r>
    </w:p>
    <w:p w14:paraId="0724A820" w14:textId="2AFE8672" w:rsidR="0048103E" w:rsidRPr="00A54D2F" w:rsidRDefault="009E7F71" w:rsidP="00A54D2F">
      <w:pPr>
        <w:pStyle w:val="NormaleWeb"/>
        <w:shd w:val="clear" w:color="auto" w:fill="FFFFFF"/>
        <w:spacing w:line="360" w:lineRule="auto"/>
        <w:jc w:val="both"/>
        <w:rPr>
          <w:rFonts w:ascii="Garamond" w:hAnsi="Garamond"/>
        </w:rPr>
      </w:pPr>
      <w:r>
        <w:rPr>
          <w:rFonts w:ascii="Garamond" w:hAnsi="Garamond"/>
        </w:rPr>
        <w:lastRenderedPageBreak/>
        <w:t>Nel corso della giornata è stato p</w:t>
      </w:r>
      <w:r w:rsidR="00114CBF" w:rsidRPr="00114CBF">
        <w:rPr>
          <w:rFonts w:ascii="Garamond" w:hAnsi="Garamond"/>
        </w:rPr>
        <w:t>ro</w:t>
      </w:r>
      <w:r>
        <w:rPr>
          <w:rFonts w:ascii="Garamond" w:hAnsi="Garamond"/>
        </w:rPr>
        <w:t>iettato</w:t>
      </w:r>
      <w:r w:rsidR="00114CBF" w:rsidRPr="00114CBF">
        <w:rPr>
          <w:rFonts w:ascii="Garamond" w:hAnsi="Garamond"/>
        </w:rPr>
        <w:t xml:space="preserve"> </w:t>
      </w:r>
      <w:r>
        <w:rPr>
          <w:rFonts w:ascii="Garamond" w:hAnsi="Garamond"/>
        </w:rPr>
        <w:t xml:space="preserve">lo </w:t>
      </w:r>
      <w:r w:rsidRPr="009E7F71">
        <w:rPr>
          <w:rFonts w:ascii="Garamond" w:hAnsi="Garamond"/>
          <w:b/>
          <w:bCs/>
        </w:rPr>
        <w:t>spot celebrativo</w:t>
      </w:r>
      <w:r>
        <w:rPr>
          <w:rFonts w:ascii="Garamond" w:hAnsi="Garamond"/>
        </w:rPr>
        <w:t xml:space="preserve"> </w:t>
      </w:r>
      <w:r w:rsidR="00114CBF" w:rsidRPr="00114CBF">
        <w:rPr>
          <w:rFonts w:ascii="Garamond" w:hAnsi="Garamond"/>
        </w:rPr>
        <w:t>“</w:t>
      </w:r>
      <w:r w:rsidR="00114CBF" w:rsidRPr="00114CBF">
        <w:rPr>
          <w:rFonts w:ascii="Garamond" w:hAnsi="Garamond"/>
          <w:b/>
          <w:bCs/>
        </w:rPr>
        <w:t>90.... ed abbiamo appena cominciato!</w:t>
      </w:r>
      <w:r w:rsidR="00114CBF" w:rsidRPr="00114CBF">
        <w:rPr>
          <w:rFonts w:ascii="Garamond" w:hAnsi="Garamond"/>
        </w:rPr>
        <w:t>”</w:t>
      </w:r>
      <w:r w:rsidR="00114CBF">
        <w:rPr>
          <w:rFonts w:ascii="Garamond" w:hAnsi="Garamond"/>
        </w:rPr>
        <w:t xml:space="preserve"> </w:t>
      </w:r>
      <w:r>
        <w:rPr>
          <w:rFonts w:ascii="Garamond" w:hAnsi="Garamond"/>
        </w:rPr>
        <w:t>realizzato da</w:t>
      </w:r>
      <w:r w:rsidR="00114CBF" w:rsidRPr="00114CBF">
        <w:rPr>
          <w:rFonts w:ascii="Garamond" w:hAnsi="Garamond"/>
        </w:rPr>
        <w:t xml:space="preserve"> </w:t>
      </w:r>
      <w:r w:rsidR="00114CBF" w:rsidRPr="00114CBF">
        <w:rPr>
          <w:rFonts w:ascii="Garamond" w:hAnsi="Garamond"/>
          <w:b/>
          <w:bCs/>
        </w:rPr>
        <w:t>Edoardo De Angelis</w:t>
      </w:r>
      <w:r>
        <w:rPr>
          <w:rFonts w:ascii="Garamond" w:hAnsi="Garamond"/>
        </w:rPr>
        <w:t xml:space="preserve"> </w:t>
      </w:r>
      <w:r w:rsidR="00DE7000">
        <w:rPr>
          <w:rFonts w:ascii="Garamond" w:hAnsi="Garamond"/>
        </w:rPr>
        <w:t>(</w:t>
      </w:r>
      <w:r w:rsidR="00DE7000">
        <w:rPr>
          <w:rFonts w:ascii="Garamond" w:eastAsia="Garamond" w:hAnsi="Garamond" w:cs="Garamond"/>
          <w:i/>
          <w:iCs/>
          <w:highlight w:val="white"/>
        </w:rPr>
        <w:t>«</w:t>
      </w:r>
      <w:r w:rsidR="00DE7000" w:rsidRPr="00DE7000">
        <w:rPr>
          <w:rFonts w:ascii="Garamond" w:hAnsi="Garamond"/>
          <w:i/>
          <w:iCs/>
        </w:rPr>
        <w:t>Res</w:t>
      </w:r>
      <w:r w:rsidR="00DE7000" w:rsidRPr="00DE7000">
        <w:rPr>
          <w:rFonts w:ascii="Garamond" w:hAnsi="Garamond"/>
          <w:i/>
          <w:iCs/>
        </w:rPr>
        <w:t>ta</w:t>
      </w:r>
      <w:r w:rsidR="00DE7000" w:rsidRPr="00DE7000">
        <w:rPr>
          <w:rFonts w:ascii="Garamond" w:hAnsi="Garamond"/>
          <w:i/>
          <w:iCs/>
        </w:rPr>
        <w:t xml:space="preserve"> impossibile condensare la storia </w:t>
      </w:r>
      <w:r w:rsidR="00DE7000">
        <w:rPr>
          <w:rFonts w:ascii="Garamond" w:hAnsi="Garamond"/>
          <w:i/>
          <w:iCs/>
        </w:rPr>
        <w:t xml:space="preserve">del CSC: </w:t>
      </w:r>
      <w:r w:rsidR="00DE7000" w:rsidRPr="00DE7000">
        <w:rPr>
          <w:rFonts w:ascii="Garamond" w:hAnsi="Garamond"/>
          <w:i/>
          <w:iCs/>
        </w:rPr>
        <w:t xml:space="preserve">chiunque sia riuscito a fare cinema in </w:t>
      </w:r>
      <w:r w:rsidR="00DE7000">
        <w:rPr>
          <w:rFonts w:ascii="Garamond" w:hAnsi="Garamond"/>
          <w:i/>
          <w:iCs/>
        </w:rPr>
        <w:t>I</w:t>
      </w:r>
      <w:r w:rsidR="00DE7000" w:rsidRPr="00DE7000">
        <w:rPr>
          <w:rFonts w:ascii="Garamond" w:hAnsi="Garamond"/>
          <w:i/>
          <w:iCs/>
        </w:rPr>
        <w:t>talia in q</w:t>
      </w:r>
      <w:r w:rsidR="00DE7000">
        <w:rPr>
          <w:rFonts w:ascii="Garamond" w:hAnsi="Garamond"/>
          <w:i/>
          <w:iCs/>
        </w:rPr>
        <w:t>uesti novant’</w:t>
      </w:r>
      <w:r w:rsidR="00DE7000" w:rsidRPr="00DE7000">
        <w:rPr>
          <w:rFonts w:ascii="Garamond" w:hAnsi="Garamond"/>
          <w:i/>
          <w:iCs/>
        </w:rPr>
        <w:t>anni è rimasto sempre attirato dalla forza che esercita</w:t>
      </w:r>
      <w:r w:rsidR="00DE7000">
        <w:rPr>
          <w:rFonts w:ascii="Garamond" w:hAnsi="Garamond"/>
          <w:i/>
          <w:iCs/>
        </w:rPr>
        <w:t xml:space="preserve"> questo luogo</w:t>
      </w:r>
      <w:r w:rsidR="00DE7000">
        <w:rPr>
          <w:rFonts w:ascii="Garamond" w:eastAsia="Garamond" w:hAnsi="Garamond" w:cs="Garamond"/>
          <w:i/>
          <w:iCs/>
          <w:highlight w:val="white"/>
        </w:rPr>
        <w:t>»</w:t>
      </w:r>
      <w:r w:rsidR="00DE7000">
        <w:rPr>
          <w:rFonts w:ascii="Garamond" w:eastAsia="Garamond" w:hAnsi="Garamond" w:cs="Garamond"/>
          <w:i/>
          <w:iCs/>
        </w:rPr>
        <w:t xml:space="preserve"> </w:t>
      </w:r>
      <w:r>
        <w:rPr>
          <w:rFonts w:ascii="Garamond" w:hAnsi="Garamond"/>
        </w:rPr>
        <w:t xml:space="preserve">e </w:t>
      </w:r>
      <w:r w:rsidRPr="009E7F71">
        <w:rPr>
          <w:rFonts w:ascii="Garamond" w:hAnsi="Garamond"/>
        </w:rPr>
        <w:t xml:space="preserve">sono state mostrate </w:t>
      </w:r>
      <w:r>
        <w:rPr>
          <w:rFonts w:ascii="Garamond" w:hAnsi="Garamond"/>
        </w:rPr>
        <w:t>le i</w:t>
      </w:r>
      <w:r w:rsidR="00114CBF" w:rsidRPr="00114CBF">
        <w:rPr>
          <w:rFonts w:ascii="Garamond" w:hAnsi="Garamond"/>
        </w:rPr>
        <w:t>mmagini del documentario “</w:t>
      </w:r>
      <w:r w:rsidR="00114CBF" w:rsidRPr="00114CBF">
        <w:rPr>
          <w:rFonts w:ascii="Garamond" w:hAnsi="Garamond"/>
          <w:b/>
          <w:bCs/>
        </w:rPr>
        <w:t>Note al centro</w:t>
      </w:r>
      <w:r w:rsidR="00114CBF" w:rsidRPr="00114CBF">
        <w:rPr>
          <w:rFonts w:ascii="Garamond" w:hAnsi="Garamond"/>
        </w:rPr>
        <w:t>”</w:t>
      </w:r>
      <w:r>
        <w:rPr>
          <w:rFonts w:ascii="Garamond" w:hAnsi="Garamond"/>
        </w:rPr>
        <w:t xml:space="preserve"> diretto da </w:t>
      </w:r>
      <w:r w:rsidR="00114CBF" w:rsidRPr="00114CBF">
        <w:rPr>
          <w:rFonts w:ascii="Garamond" w:hAnsi="Garamond"/>
          <w:b/>
          <w:bCs/>
        </w:rPr>
        <w:t xml:space="preserve">Costanza </w:t>
      </w:r>
      <w:proofErr w:type="spellStart"/>
      <w:r w:rsidR="00114CBF" w:rsidRPr="00114CBF">
        <w:rPr>
          <w:rFonts w:ascii="Garamond" w:hAnsi="Garamond"/>
          <w:b/>
          <w:bCs/>
        </w:rPr>
        <w:t>Quatriglio</w:t>
      </w:r>
      <w:proofErr w:type="spellEnd"/>
      <w:r w:rsidR="00DE7000" w:rsidRPr="00DE7000">
        <w:rPr>
          <w:rFonts w:ascii="Garamond" w:hAnsi="Garamond"/>
        </w:rPr>
        <w:t>, presentato in</w:t>
      </w:r>
      <w:r w:rsidR="00DE7000">
        <w:rPr>
          <w:rFonts w:ascii="Garamond" w:hAnsi="Garamond"/>
          <w:b/>
          <w:bCs/>
        </w:rPr>
        <w:t xml:space="preserve"> </w:t>
      </w:r>
      <w:r w:rsidR="00DE7000" w:rsidRPr="00DE7000">
        <w:rPr>
          <w:rFonts w:ascii="Garamond" w:hAnsi="Garamond"/>
        </w:rPr>
        <w:t>an</w:t>
      </w:r>
      <w:r w:rsidR="00DE7000">
        <w:rPr>
          <w:rFonts w:ascii="Garamond" w:hAnsi="Garamond"/>
        </w:rPr>
        <w:t>tep</w:t>
      </w:r>
      <w:r w:rsidR="00DE7000" w:rsidRPr="00DE7000">
        <w:rPr>
          <w:rFonts w:ascii="Garamond" w:hAnsi="Garamond"/>
        </w:rPr>
        <w:t>rima alla Festa del Cinema di Roma 2025</w:t>
      </w:r>
      <w:r w:rsidR="00A54D2F">
        <w:rPr>
          <w:rFonts w:ascii="Garamond" w:hAnsi="Garamond"/>
        </w:rPr>
        <w:t xml:space="preserve"> (</w:t>
      </w:r>
      <w:r w:rsidR="00A54D2F">
        <w:rPr>
          <w:rFonts w:ascii="Garamond" w:eastAsia="Garamond" w:hAnsi="Garamond" w:cs="Garamond"/>
          <w:i/>
          <w:iCs/>
          <w:highlight w:val="white"/>
        </w:rPr>
        <w:t>«</w:t>
      </w:r>
      <w:r w:rsidR="0048103E">
        <w:rPr>
          <w:rFonts w:ascii="Garamond" w:hAnsi="Garamond"/>
          <w:i/>
          <w:iCs/>
        </w:rPr>
        <w:t>Realizzare questo documentario è stato un b</w:t>
      </w:r>
      <w:r w:rsidR="0048103E" w:rsidRPr="0048103E">
        <w:rPr>
          <w:rFonts w:ascii="Garamond" w:hAnsi="Garamond"/>
          <w:i/>
          <w:iCs/>
        </w:rPr>
        <w:t xml:space="preserve">ellissimo viaggio </w:t>
      </w:r>
      <w:r w:rsidR="00A54D2F">
        <w:rPr>
          <w:rFonts w:ascii="Garamond" w:hAnsi="Garamond"/>
          <w:i/>
          <w:iCs/>
        </w:rPr>
        <w:t xml:space="preserve">in cui </w:t>
      </w:r>
      <w:r w:rsidR="0048103E" w:rsidRPr="0048103E">
        <w:rPr>
          <w:rFonts w:ascii="Garamond" w:hAnsi="Garamond"/>
          <w:i/>
          <w:iCs/>
        </w:rPr>
        <w:t xml:space="preserve">si passa dalla voce istituzionale a quella degli allievi </w:t>
      </w:r>
      <w:r w:rsidR="00A54D2F">
        <w:rPr>
          <w:rFonts w:ascii="Garamond" w:hAnsi="Garamond"/>
          <w:i/>
          <w:iCs/>
        </w:rPr>
        <w:t>fino al</w:t>
      </w:r>
      <w:r w:rsidR="0048103E" w:rsidRPr="0048103E">
        <w:rPr>
          <w:rFonts w:ascii="Garamond" w:hAnsi="Garamond"/>
          <w:i/>
          <w:iCs/>
        </w:rPr>
        <w:t>le testimonianze di grandi attrici e</w:t>
      </w:r>
      <w:r w:rsidR="0048103E">
        <w:rPr>
          <w:rFonts w:ascii="Garamond" w:hAnsi="Garamond"/>
          <w:i/>
          <w:iCs/>
        </w:rPr>
        <w:t xml:space="preserve"> grandi autori</w:t>
      </w:r>
      <w:r w:rsidR="00A54D2F">
        <w:rPr>
          <w:rFonts w:ascii="Garamond" w:hAnsi="Garamond"/>
          <w:i/>
          <w:iCs/>
        </w:rPr>
        <w:t>;</w:t>
      </w:r>
      <w:r w:rsidR="0048103E">
        <w:rPr>
          <w:rFonts w:ascii="Garamond" w:hAnsi="Garamond"/>
          <w:i/>
          <w:iCs/>
        </w:rPr>
        <w:t xml:space="preserve"> </w:t>
      </w:r>
      <w:r w:rsidR="0048103E" w:rsidRPr="0048103E">
        <w:rPr>
          <w:rFonts w:ascii="Garamond" w:hAnsi="Garamond"/>
          <w:i/>
          <w:iCs/>
        </w:rPr>
        <w:t xml:space="preserve">come </w:t>
      </w:r>
      <w:r w:rsidR="00A54D2F">
        <w:rPr>
          <w:rFonts w:ascii="Garamond" w:hAnsi="Garamond"/>
          <w:i/>
          <w:iCs/>
        </w:rPr>
        <w:t xml:space="preserve">se </w:t>
      </w:r>
      <w:r w:rsidR="0048103E" w:rsidRPr="0048103E">
        <w:rPr>
          <w:rFonts w:ascii="Garamond" w:hAnsi="Garamond"/>
          <w:i/>
          <w:iCs/>
        </w:rPr>
        <w:t>fosse</w:t>
      </w:r>
      <w:r w:rsidR="00A54D2F">
        <w:rPr>
          <w:rFonts w:ascii="Garamond" w:hAnsi="Garamond"/>
          <w:i/>
          <w:iCs/>
        </w:rPr>
        <w:t xml:space="preserve"> una</w:t>
      </w:r>
      <w:r w:rsidR="0048103E" w:rsidRPr="0048103E">
        <w:rPr>
          <w:rFonts w:ascii="Garamond" w:hAnsi="Garamond"/>
          <w:i/>
          <w:iCs/>
        </w:rPr>
        <w:t xml:space="preserve"> grande lezione di cinema che attraversa i linguaggi</w:t>
      </w:r>
      <w:r w:rsidR="00A54D2F">
        <w:rPr>
          <w:rFonts w:ascii="Garamond" w:hAnsi="Garamond"/>
          <w:i/>
          <w:iCs/>
        </w:rPr>
        <w:t xml:space="preserve">, </w:t>
      </w:r>
      <w:r w:rsidR="0048103E" w:rsidRPr="0048103E">
        <w:rPr>
          <w:rFonts w:ascii="Garamond" w:hAnsi="Garamond"/>
          <w:i/>
          <w:iCs/>
        </w:rPr>
        <w:t>una carrellata attraverso</w:t>
      </w:r>
      <w:r w:rsidR="00A54D2F">
        <w:rPr>
          <w:rFonts w:ascii="Garamond" w:hAnsi="Garamond"/>
          <w:i/>
          <w:iCs/>
        </w:rPr>
        <w:t xml:space="preserve"> </w:t>
      </w:r>
      <w:r w:rsidR="0048103E" w:rsidRPr="0048103E">
        <w:rPr>
          <w:rFonts w:ascii="Garamond" w:hAnsi="Garamond"/>
          <w:i/>
          <w:iCs/>
        </w:rPr>
        <w:t xml:space="preserve">varie modalità di intendere la passione </w:t>
      </w:r>
      <w:r w:rsidR="00A54D2F">
        <w:rPr>
          <w:rFonts w:ascii="Garamond" w:hAnsi="Garamond"/>
          <w:i/>
          <w:iCs/>
        </w:rPr>
        <w:t>per</w:t>
      </w:r>
      <w:r w:rsidR="0048103E" w:rsidRPr="0048103E">
        <w:rPr>
          <w:rFonts w:ascii="Garamond" w:hAnsi="Garamond"/>
          <w:i/>
          <w:iCs/>
        </w:rPr>
        <w:t xml:space="preserve"> il cinema </w:t>
      </w:r>
      <w:r w:rsidR="00A54D2F">
        <w:rPr>
          <w:rFonts w:ascii="Garamond" w:hAnsi="Garamond"/>
          <w:i/>
          <w:iCs/>
        </w:rPr>
        <w:t>nell’arco di novant’anni</w:t>
      </w:r>
      <w:r w:rsidR="00A54D2F">
        <w:rPr>
          <w:rFonts w:ascii="Garamond" w:eastAsia="Garamond" w:hAnsi="Garamond" w:cs="Garamond"/>
          <w:i/>
          <w:iCs/>
          <w:highlight w:val="white"/>
        </w:rPr>
        <w:t>»</w:t>
      </w:r>
      <w:r w:rsidR="00A54D2F">
        <w:rPr>
          <w:rFonts w:ascii="Garamond" w:eastAsia="Garamond" w:hAnsi="Garamond" w:cs="Garamond"/>
          <w:i/>
          <w:iCs/>
        </w:rPr>
        <w:t>)</w:t>
      </w:r>
    </w:p>
    <w:p w14:paraId="3329167F" w14:textId="03FC54FA" w:rsidR="008C304F" w:rsidRPr="008C304F" w:rsidRDefault="009E7F71" w:rsidP="008C304F">
      <w:pPr>
        <w:pStyle w:val="NormaleWeb"/>
        <w:shd w:val="clear" w:color="auto" w:fill="FFFFFF"/>
        <w:spacing w:line="360" w:lineRule="auto"/>
        <w:jc w:val="both"/>
        <w:rPr>
          <w:rFonts w:ascii="Garamond" w:eastAsia="Garamond" w:hAnsi="Garamond" w:cs="Garamond"/>
          <w:i/>
          <w:iCs/>
        </w:rPr>
      </w:pPr>
      <w:proofErr w:type="gramStart"/>
      <w:r>
        <w:rPr>
          <w:rFonts w:ascii="Garamond" w:hAnsi="Garamond"/>
        </w:rPr>
        <w:t>E’</w:t>
      </w:r>
      <w:proofErr w:type="gramEnd"/>
      <w:r>
        <w:rPr>
          <w:rFonts w:ascii="Garamond" w:hAnsi="Garamond"/>
        </w:rPr>
        <w:t xml:space="preserve"> inte</w:t>
      </w:r>
      <w:r w:rsidR="00A54D2F">
        <w:rPr>
          <w:rFonts w:ascii="Garamond" w:hAnsi="Garamond"/>
        </w:rPr>
        <w:t>r</w:t>
      </w:r>
      <w:r>
        <w:rPr>
          <w:rFonts w:ascii="Garamond" w:hAnsi="Garamond"/>
        </w:rPr>
        <w:t>venuto inoltre il</w:t>
      </w:r>
      <w:r w:rsidRPr="008C304F">
        <w:rPr>
          <w:rFonts w:ascii="Garamond" w:hAnsi="Garamond"/>
          <w:b/>
          <w:bCs/>
        </w:rPr>
        <w:t xml:space="preserve"> </w:t>
      </w:r>
      <w:r w:rsidR="008C304F" w:rsidRPr="008C304F">
        <w:rPr>
          <w:rFonts w:ascii="Garamond" w:hAnsi="Garamond"/>
          <w:b/>
          <w:bCs/>
        </w:rPr>
        <w:t>maestro</w:t>
      </w:r>
      <w:r w:rsidR="008C304F">
        <w:rPr>
          <w:rFonts w:ascii="Garamond" w:hAnsi="Garamond"/>
        </w:rPr>
        <w:t xml:space="preserve"> </w:t>
      </w:r>
      <w:r w:rsidR="00114CBF" w:rsidRPr="00114CBF">
        <w:rPr>
          <w:rFonts w:ascii="Garamond" w:hAnsi="Garamond"/>
          <w:b/>
          <w:bCs/>
        </w:rPr>
        <w:t>Vittorio Storaro</w:t>
      </w:r>
      <w:r w:rsidR="008C304F">
        <w:rPr>
          <w:rFonts w:ascii="Garamond" w:hAnsi="Garamond"/>
          <w:b/>
          <w:bCs/>
        </w:rPr>
        <w:t xml:space="preserve">, l’unico ex allievo del CSC – Scuola Nazionale di Cinema </w:t>
      </w:r>
      <w:r w:rsidR="008C304F" w:rsidRPr="008C304F">
        <w:rPr>
          <w:rFonts w:ascii="Garamond" w:hAnsi="Garamond"/>
          <w:b/>
          <w:bCs/>
        </w:rPr>
        <w:t>vincitore di</w:t>
      </w:r>
      <w:r w:rsidR="008C304F">
        <w:rPr>
          <w:rFonts w:ascii="Garamond" w:hAnsi="Garamond"/>
        </w:rPr>
        <w:t xml:space="preserve"> </w:t>
      </w:r>
      <w:r w:rsidR="008C304F">
        <w:rPr>
          <w:rFonts w:ascii="Garamond" w:hAnsi="Garamond"/>
          <w:b/>
          <w:bCs/>
        </w:rPr>
        <w:t xml:space="preserve">ben </w:t>
      </w:r>
      <w:r w:rsidR="008C304F" w:rsidRPr="008C304F">
        <w:rPr>
          <w:rFonts w:ascii="Garamond" w:hAnsi="Garamond"/>
          <w:b/>
          <w:bCs/>
        </w:rPr>
        <w:t>tre Premi O</w:t>
      </w:r>
      <w:r w:rsidR="008C304F">
        <w:rPr>
          <w:rFonts w:ascii="Garamond" w:hAnsi="Garamond"/>
          <w:b/>
          <w:bCs/>
        </w:rPr>
        <w:t>s</w:t>
      </w:r>
      <w:r w:rsidR="008C304F" w:rsidRPr="008C304F">
        <w:rPr>
          <w:rFonts w:ascii="Garamond" w:hAnsi="Garamond"/>
          <w:b/>
          <w:bCs/>
        </w:rPr>
        <w:t>car</w:t>
      </w:r>
      <w:r w:rsidR="008C304F">
        <w:rPr>
          <w:rFonts w:ascii="Garamond" w:hAnsi="Garamond"/>
        </w:rPr>
        <w:t xml:space="preserve">. Il maestro, raccontando di aver frequentato il </w:t>
      </w:r>
      <w:r w:rsidR="008C304F" w:rsidRPr="008C304F">
        <w:rPr>
          <w:rFonts w:ascii="Garamond" w:hAnsi="Garamond"/>
        </w:rPr>
        <w:t>Centro Sperimentale di Cinematografia</w:t>
      </w:r>
      <w:r w:rsidR="008C304F">
        <w:rPr>
          <w:rFonts w:ascii="Garamond" w:hAnsi="Garamond"/>
        </w:rPr>
        <w:t xml:space="preserve"> dal 1958 al 1960, ha</w:t>
      </w:r>
      <w:r w:rsidR="001D285D">
        <w:rPr>
          <w:rFonts w:ascii="Garamond" w:hAnsi="Garamond"/>
        </w:rPr>
        <w:t xml:space="preserve"> dichiarato di essersi sentito felicissimo, al tempo, della sua ammissione in un luogo importante come il CSC</w:t>
      </w:r>
      <w:r w:rsidR="008A0FEF">
        <w:rPr>
          <w:rFonts w:ascii="Garamond" w:hAnsi="Garamond"/>
        </w:rPr>
        <w:t>.</w:t>
      </w:r>
    </w:p>
    <w:p w14:paraId="0FD46A5E" w14:textId="3C60A5AD" w:rsidR="00C02639" w:rsidRDefault="009E7F71" w:rsidP="004F6698">
      <w:pPr>
        <w:pStyle w:val="NormaleWeb"/>
        <w:shd w:val="clear" w:color="auto" w:fill="FFFFFF"/>
        <w:spacing w:line="360" w:lineRule="auto"/>
        <w:jc w:val="both"/>
        <w:rPr>
          <w:rFonts w:ascii="Garamond" w:hAnsi="Garamond"/>
        </w:rPr>
      </w:pPr>
      <w:r>
        <w:rPr>
          <w:rFonts w:ascii="Garamond" w:hAnsi="Garamond"/>
        </w:rPr>
        <w:t>L</w:t>
      </w:r>
      <w:r w:rsidR="00C02639">
        <w:rPr>
          <w:rFonts w:ascii="Garamond" w:hAnsi="Garamond"/>
        </w:rPr>
        <w:t xml:space="preserve">’evento celebrativo ha fornito </w:t>
      </w:r>
      <w:r>
        <w:rPr>
          <w:rFonts w:ascii="Garamond" w:hAnsi="Garamond"/>
        </w:rPr>
        <w:t>l’occasione per alcune ulteriori</w:t>
      </w:r>
      <w:r w:rsidR="00C02639">
        <w:rPr>
          <w:rFonts w:ascii="Garamond" w:hAnsi="Garamond"/>
        </w:rPr>
        <w:t>,</w:t>
      </w:r>
      <w:r>
        <w:rPr>
          <w:rFonts w:ascii="Garamond" w:hAnsi="Garamond"/>
        </w:rPr>
        <w:t xml:space="preserve"> </w:t>
      </w:r>
      <w:r w:rsidRPr="009E7F71">
        <w:rPr>
          <w:rFonts w:ascii="Garamond" w:hAnsi="Garamond"/>
          <w:b/>
          <w:bCs/>
        </w:rPr>
        <w:t>speciali presentazioni</w:t>
      </w:r>
      <w:r>
        <w:rPr>
          <w:rFonts w:ascii="Garamond" w:hAnsi="Garamond"/>
        </w:rPr>
        <w:t xml:space="preserve"> e </w:t>
      </w:r>
      <w:r w:rsidRPr="009E7F71">
        <w:rPr>
          <w:rFonts w:ascii="Garamond" w:hAnsi="Garamond"/>
          <w:b/>
          <w:bCs/>
        </w:rPr>
        <w:t>anticipazioni</w:t>
      </w:r>
      <w:r>
        <w:rPr>
          <w:rFonts w:ascii="Garamond" w:hAnsi="Garamond"/>
        </w:rPr>
        <w:t>.</w:t>
      </w:r>
      <w:r w:rsidR="00C02639">
        <w:rPr>
          <w:rFonts w:ascii="Garamond" w:hAnsi="Garamond"/>
        </w:rPr>
        <w:t xml:space="preserve"> </w:t>
      </w:r>
      <w:r>
        <w:rPr>
          <w:rFonts w:ascii="Garamond" w:hAnsi="Garamond"/>
        </w:rPr>
        <w:t xml:space="preserve">Con la moderazione di </w:t>
      </w:r>
      <w:r w:rsidRPr="009E7F71">
        <w:rPr>
          <w:rFonts w:ascii="Garamond" w:hAnsi="Garamond"/>
          <w:b/>
          <w:bCs/>
        </w:rPr>
        <w:t>Laura Delli Colli</w:t>
      </w:r>
      <w:r w:rsidR="004F6698">
        <w:rPr>
          <w:rFonts w:ascii="Garamond" w:hAnsi="Garamond"/>
        </w:rPr>
        <w:t xml:space="preserve"> e l’intervento di</w:t>
      </w:r>
      <w:r w:rsidR="004F6698" w:rsidRPr="00114CBF">
        <w:rPr>
          <w:rFonts w:ascii="Garamond" w:hAnsi="Garamond"/>
        </w:rPr>
        <w:t xml:space="preserve"> </w:t>
      </w:r>
      <w:r w:rsidR="004F6698" w:rsidRPr="004F6698">
        <w:rPr>
          <w:rFonts w:ascii="Garamond" w:hAnsi="Garamond"/>
          <w:b/>
          <w:bCs/>
        </w:rPr>
        <w:t xml:space="preserve">Fabio </w:t>
      </w:r>
      <w:proofErr w:type="spellStart"/>
      <w:r w:rsidR="004F6698" w:rsidRPr="004F6698">
        <w:rPr>
          <w:rFonts w:ascii="Garamond" w:hAnsi="Garamond"/>
          <w:b/>
          <w:bCs/>
        </w:rPr>
        <w:t>Melelli</w:t>
      </w:r>
      <w:proofErr w:type="spellEnd"/>
      <w:r w:rsidR="004F6698">
        <w:rPr>
          <w:rFonts w:ascii="Garamond" w:hAnsi="Garamond"/>
        </w:rPr>
        <w:t xml:space="preserve">, </w:t>
      </w:r>
      <w:r>
        <w:rPr>
          <w:rFonts w:ascii="Garamond" w:hAnsi="Garamond"/>
        </w:rPr>
        <w:t xml:space="preserve">è stato presentato il </w:t>
      </w:r>
      <w:r w:rsidR="00114CBF" w:rsidRPr="004F6698">
        <w:rPr>
          <w:rFonts w:ascii="Garamond" w:hAnsi="Garamond"/>
          <w:b/>
          <w:bCs/>
        </w:rPr>
        <w:t>volume</w:t>
      </w:r>
      <w:r>
        <w:rPr>
          <w:rFonts w:ascii="Garamond" w:hAnsi="Garamond"/>
        </w:rPr>
        <w:t xml:space="preserve"> </w:t>
      </w:r>
      <w:r w:rsidR="00114CBF" w:rsidRPr="00114CBF">
        <w:rPr>
          <w:rFonts w:ascii="Garamond" w:hAnsi="Garamond"/>
        </w:rPr>
        <w:t>“</w:t>
      </w:r>
      <w:r w:rsidR="00114CBF" w:rsidRPr="00114CBF">
        <w:rPr>
          <w:rFonts w:ascii="Garamond" w:hAnsi="Garamond"/>
          <w:b/>
          <w:bCs/>
        </w:rPr>
        <w:t>Immaginare il Futuro, Custodire la memoria - 90° CSC 1935/2025</w:t>
      </w:r>
      <w:r w:rsidR="00114CBF" w:rsidRPr="00114CBF">
        <w:rPr>
          <w:rFonts w:ascii="Garamond" w:hAnsi="Garamond"/>
        </w:rPr>
        <w:t>”,</w:t>
      </w:r>
      <w:r>
        <w:rPr>
          <w:rFonts w:ascii="Garamond" w:hAnsi="Garamond"/>
        </w:rPr>
        <w:t xml:space="preserve"> </w:t>
      </w:r>
      <w:r w:rsidR="00114CBF" w:rsidRPr="00114CBF">
        <w:rPr>
          <w:rFonts w:ascii="Garamond" w:hAnsi="Garamond"/>
        </w:rPr>
        <w:t xml:space="preserve">curato da </w:t>
      </w:r>
      <w:r w:rsidR="00114CBF" w:rsidRPr="004F6698">
        <w:rPr>
          <w:rFonts w:ascii="Garamond" w:hAnsi="Garamond"/>
          <w:b/>
          <w:bCs/>
        </w:rPr>
        <w:t>Christian U</w:t>
      </w:r>
      <w:r w:rsidRPr="004F6698">
        <w:rPr>
          <w:rFonts w:ascii="Garamond" w:hAnsi="Garamond"/>
          <w:b/>
          <w:bCs/>
        </w:rPr>
        <w:t>va</w:t>
      </w:r>
      <w:r w:rsidR="004F6698">
        <w:rPr>
          <w:rFonts w:ascii="Garamond" w:hAnsi="Garamond"/>
          <w:b/>
          <w:bCs/>
        </w:rPr>
        <w:t xml:space="preserve">, </w:t>
      </w:r>
      <w:r>
        <w:rPr>
          <w:rFonts w:ascii="Garamond" w:hAnsi="Garamond"/>
        </w:rPr>
        <w:t>co-</w:t>
      </w:r>
      <w:r w:rsidR="00114CBF" w:rsidRPr="00114CBF">
        <w:rPr>
          <w:rFonts w:ascii="Garamond" w:hAnsi="Garamond"/>
        </w:rPr>
        <w:t xml:space="preserve">edito dal </w:t>
      </w:r>
      <w:r w:rsidR="00114CBF" w:rsidRPr="00C02639">
        <w:rPr>
          <w:rFonts w:ascii="Garamond" w:hAnsi="Garamond"/>
          <w:b/>
          <w:bCs/>
        </w:rPr>
        <w:t>CSC</w:t>
      </w:r>
      <w:r w:rsidRPr="00C02639">
        <w:rPr>
          <w:rFonts w:ascii="Garamond" w:hAnsi="Garamond"/>
          <w:b/>
          <w:bCs/>
        </w:rPr>
        <w:t xml:space="preserve"> </w:t>
      </w:r>
      <w:r>
        <w:rPr>
          <w:rFonts w:ascii="Garamond" w:hAnsi="Garamond"/>
        </w:rPr>
        <w:t xml:space="preserve">e da </w:t>
      </w:r>
      <w:r w:rsidRPr="00C02639">
        <w:rPr>
          <w:rFonts w:ascii="Garamond" w:hAnsi="Garamond"/>
          <w:b/>
          <w:bCs/>
        </w:rPr>
        <w:t>Marsilio</w:t>
      </w:r>
      <w:r w:rsidR="004F6698">
        <w:rPr>
          <w:rFonts w:ascii="Garamond" w:hAnsi="Garamond"/>
        </w:rPr>
        <w:t xml:space="preserve">. </w:t>
      </w:r>
      <w:r w:rsidR="00C02639" w:rsidRPr="00C02639">
        <w:rPr>
          <w:rFonts w:ascii="Garamond" w:hAnsi="Garamond"/>
        </w:rPr>
        <w:t xml:space="preserve">Novant’anni di vita del Centro Sperimentale di Cinematografia raccontati attraverso </w:t>
      </w:r>
      <w:r w:rsidR="00C02639">
        <w:rPr>
          <w:rFonts w:ascii="Garamond" w:hAnsi="Garamond"/>
        </w:rPr>
        <w:t xml:space="preserve">un </w:t>
      </w:r>
      <w:r w:rsidR="00C02639" w:rsidRPr="00C02639">
        <w:rPr>
          <w:rFonts w:ascii="Garamond" w:hAnsi="Garamond"/>
        </w:rPr>
        <w:t xml:space="preserve">intreccio di percorsi che restituisce la </w:t>
      </w:r>
      <w:r w:rsidR="00C02639" w:rsidRPr="00C02639">
        <w:rPr>
          <w:rFonts w:ascii="Garamond" w:hAnsi="Garamond"/>
          <w:b/>
          <w:bCs/>
        </w:rPr>
        <w:t>natura plurale di un’istituzione in cui memoria e futuro convivono</w:t>
      </w:r>
      <w:r w:rsidR="00C02639" w:rsidRPr="00C02639">
        <w:rPr>
          <w:rFonts w:ascii="Garamond" w:hAnsi="Garamond"/>
        </w:rPr>
        <w:t xml:space="preserve">. Il </w:t>
      </w:r>
      <w:r w:rsidR="00C02639" w:rsidRPr="00C02639">
        <w:rPr>
          <w:rFonts w:ascii="Garamond" w:hAnsi="Garamond"/>
          <w:b/>
          <w:bCs/>
        </w:rPr>
        <w:t>volume raccoglie le voci di studiosi, docenti e professionisti per dare forma a una narrazione corale</w:t>
      </w:r>
      <w:r w:rsidR="00C02639" w:rsidRPr="00C02639">
        <w:rPr>
          <w:rFonts w:ascii="Garamond" w:hAnsi="Garamond"/>
        </w:rPr>
        <w:t xml:space="preserve">: dalle aule e dai set, luoghi di formazione e sperimentazione, alle genealogie tra maestri e allievi; dalla </w:t>
      </w:r>
      <w:r w:rsidR="00244102">
        <w:rPr>
          <w:rFonts w:ascii="Garamond" w:hAnsi="Garamond"/>
        </w:rPr>
        <w:t>B</w:t>
      </w:r>
      <w:r w:rsidR="00C02639" w:rsidRPr="00C02639">
        <w:rPr>
          <w:rFonts w:ascii="Garamond" w:hAnsi="Garamond"/>
        </w:rPr>
        <w:t xml:space="preserve">iblioteca e dagli archivi, che custodiscono e riattivano la memoria visiva del Paese, fino alle nuove frontiere tecnologiche che aprono scenari inediti all’audiovisivo. Ne emerge il ritratto composito di un organismo vivo, capace di interrogare costantemente il proprio passato per reinventarsi nel presente e aprirsi al domani. Un libro che vuole restituire la dinamica stessa del CSC: laboratorio di linguaggi e officina di saperi, spazio di confronto e di creazione, dove le immagini continuano a nascere insieme alle generazioni che lo attraversano. </w:t>
      </w:r>
    </w:p>
    <w:p w14:paraId="5F3AC75A" w14:textId="3448FF80" w:rsidR="00E33B2C" w:rsidRPr="00880DFA" w:rsidRDefault="00E33B2C" w:rsidP="00880DFA">
      <w:pPr>
        <w:spacing w:line="360" w:lineRule="auto"/>
        <w:jc w:val="both"/>
        <w:rPr>
          <w:rFonts w:ascii="Garamond" w:eastAsia="Garamond" w:hAnsi="Garamond" w:cs="Garamond"/>
          <w:sz w:val="24"/>
          <w:szCs w:val="24"/>
          <w:highlight w:val="white"/>
        </w:rPr>
      </w:pPr>
      <w:r>
        <w:rPr>
          <w:rFonts w:ascii="Garamond" w:eastAsia="Garamond" w:hAnsi="Garamond" w:cs="Garamond"/>
          <w:sz w:val="24"/>
          <w:szCs w:val="24"/>
        </w:rPr>
        <w:t>Ha dichiarato</w:t>
      </w:r>
      <w:r w:rsidR="00880DFA">
        <w:rPr>
          <w:rFonts w:ascii="Garamond" w:eastAsia="Garamond" w:hAnsi="Garamond" w:cs="Garamond"/>
          <w:sz w:val="24"/>
          <w:szCs w:val="24"/>
        </w:rPr>
        <w:t xml:space="preserve"> in merito</w:t>
      </w:r>
      <w:r>
        <w:rPr>
          <w:rFonts w:ascii="Garamond" w:eastAsia="Garamond" w:hAnsi="Garamond" w:cs="Garamond"/>
          <w:sz w:val="24"/>
          <w:szCs w:val="24"/>
        </w:rPr>
        <w:t xml:space="preserve"> la </w:t>
      </w:r>
      <w:r>
        <w:rPr>
          <w:rFonts w:ascii="Garamond" w:eastAsia="Garamond" w:hAnsi="Garamond" w:cs="Garamond"/>
          <w:b/>
          <w:bCs/>
          <w:sz w:val="24"/>
          <w:szCs w:val="24"/>
        </w:rPr>
        <w:t xml:space="preserve">Presidente del </w:t>
      </w:r>
      <w:r w:rsidRPr="00114CBF">
        <w:rPr>
          <w:rFonts w:ascii="Garamond" w:eastAsia="Garamond" w:hAnsi="Garamond" w:cs="Garamond"/>
          <w:b/>
          <w:bCs/>
          <w:sz w:val="24"/>
          <w:szCs w:val="24"/>
        </w:rPr>
        <w:t>Centro Sperimentale di Cinematografia</w:t>
      </w:r>
      <w:r>
        <w:rPr>
          <w:rFonts w:ascii="Garamond" w:eastAsia="Garamond" w:hAnsi="Garamond" w:cs="Garamond"/>
          <w:b/>
          <w:bCs/>
          <w:sz w:val="24"/>
          <w:szCs w:val="24"/>
        </w:rPr>
        <w:t xml:space="preserve"> Buontempo</w:t>
      </w:r>
      <w:r>
        <w:rPr>
          <w:rFonts w:ascii="Garamond" w:eastAsia="Garamond" w:hAnsi="Garamond" w:cs="Garamond"/>
          <w:sz w:val="24"/>
          <w:szCs w:val="24"/>
        </w:rPr>
        <w:t>:</w:t>
      </w:r>
      <w:r>
        <w:rPr>
          <w:rFonts w:ascii="Garamond" w:eastAsia="Garamond" w:hAnsi="Garamond" w:cs="Garamond"/>
          <w:b/>
          <w:bCs/>
          <w:sz w:val="24"/>
          <w:szCs w:val="24"/>
        </w:rPr>
        <w:t xml:space="preserve"> </w:t>
      </w:r>
      <w:r>
        <w:rPr>
          <w:rFonts w:ascii="Garamond" w:eastAsia="Garamond" w:hAnsi="Garamond" w:cs="Garamond"/>
          <w:i/>
          <w:iCs/>
          <w:sz w:val="24"/>
          <w:szCs w:val="24"/>
          <w:highlight w:val="white"/>
        </w:rPr>
        <w:t>«</w:t>
      </w:r>
      <w:r w:rsidRPr="00255D38">
        <w:rPr>
          <w:rFonts w:ascii="Garamond" w:eastAsia="Garamond" w:hAnsi="Garamond" w:cs="Garamond"/>
          <w:i/>
          <w:iCs/>
          <w:sz w:val="24"/>
          <w:szCs w:val="24"/>
        </w:rPr>
        <w:t xml:space="preserve">Il volume celebrativo dei 90 anni del Centro Sperimentale di Cinematografia è un tributo toccante e organico alla storia, al lavoro di ricerca e alle persone che hanno plasmato l’eccellenza nel cinema e nelle arti visive; attraverso fotografie, documenti, testimonianze e progetti metodologici, propone una lettura fluida tra passato e futuro. Ringrazio Christian Uva per aver ideato il volume e tutte le personalità da lui coinvolte. questa data conclusiva delle celebrazioni dei 90 coincide con il mio primo anno di Presidenza della Fondazione, non sarò mai abbastanza grata </w:t>
      </w:r>
      <w:r w:rsidRPr="00255D38">
        <w:rPr>
          <w:rFonts w:ascii="Garamond" w:eastAsia="Garamond" w:hAnsi="Garamond" w:cs="Garamond"/>
          <w:i/>
          <w:iCs/>
          <w:sz w:val="24"/>
          <w:szCs w:val="24"/>
        </w:rPr>
        <w:lastRenderedPageBreak/>
        <w:t>al Ministro Giuli per avermi affidato questo prestigioso incarico in una delle più importanti istituzioni del mondo della formazione cinematografica</w:t>
      </w:r>
      <w:r>
        <w:rPr>
          <w:rFonts w:ascii="Garamond" w:eastAsia="Garamond" w:hAnsi="Garamond" w:cs="Garamond"/>
          <w:i/>
          <w:iCs/>
          <w:sz w:val="24"/>
          <w:szCs w:val="24"/>
          <w:highlight w:val="white"/>
        </w:rPr>
        <w:t>»</w:t>
      </w:r>
      <w:r>
        <w:rPr>
          <w:rFonts w:ascii="Garamond" w:eastAsia="Garamond" w:hAnsi="Garamond" w:cs="Garamond"/>
          <w:i/>
          <w:iCs/>
          <w:sz w:val="24"/>
          <w:szCs w:val="24"/>
        </w:rPr>
        <w:t>.</w:t>
      </w:r>
    </w:p>
    <w:p w14:paraId="39AB0AA0" w14:textId="5590D9C8" w:rsidR="001D285D" w:rsidRDefault="001D285D" w:rsidP="008A0FEF">
      <w:pPr>
        <w:pStyle w:val="NormaleWeb"/>
        <w:shd w:val="clear" w:color="auto" w:fill="FFFFFF"/>
        <w:spacing w:line="360" w:lineRule="auto"/>
        <w:rPr>
          <w:rFonts w:ascii="Garamond" w:hAnsi="Garamond"/>
        </w:rPr>
      </w:pPr>
      <w:r>
        <w:rPr>
          <w:rFonts w:ascii="Garamond" w:hAnsi="Garamond"/>
        </w:rPr>
        <w:t>Presente all’evento anche l’</w:t>
      </w:r>
      <w:r w:rsidRPr="00114CBF">
        <w:rPr>
          <w:rFonts w:ascii="Garamond" w:hAnsi="Garamond"/>
        </w:rPr>
        <w:t xml:space="preserve">attrice </w:t>
      </w:r>
      <w:r w:rsidRPr="00114CBF">
        <w:rPr>
          <w:rFonts w:ascii="Garamond" w:hAnsi="Garamond"/>
          <w:b/>
          <w:bCs/>
        </w:rPr>
        <w:t>Maria Vera Ratti</w:t>
      </w:r>
      <w:r w:rsidR="008A0FEF">
        <w:rPr>
          <w:rFonts w:ascii="Garamond" w:hAnsi="Garamond"/>
          <w:b/>
          <w:bCs/>
        </w:rPr>
        <w:t xml:space="preserve">, ex allieva </w:t>
      </w:r>
      <w:r w:rsidR="008A0FEF" w:rsidRPr="008A0FEF">
        <w:rPr>
          <w:rFonts w:ascii="Garamond" w:hAnsi="Garamond"/>
        </w:rPr>
        <w:t>del CSC – Scuola Nazionale di Cine</w:t>
      </w:r>
      <w:r w:rsidR="008A0FEF">
        <w:rPr>
          <w:rFonts w:ascii="Garamond" w:hAnsi="Garamond"/>
        </w:rPr>
        <w:t xml:space="preserve">ma grata dell’opportunità di aver frequentato il Centro Sperimentale di Cinematografia. </w:t>
      </w:r>
    </w:p>
    <w:p w14:paraId="2067B9C7" w14:textId="249B4B27" w:rsidR="00114CBF" w:rsidRDefault="004F6698" w:rsidP="004F6698">
      <w:pPr>
        <w:pStyle w:val="NormaleWeb"/>
        <w:shd w:val="clear" w:color="auto" w:fill="FFFFFF"/>
        <w:spacing w:line="360" w:lineRule="auto"/>
        <w:jc w:val="both"/>
        <w:rPr>
          <w:rFonts w:ascii="Garamond" w:eastAsia="Garamond" w:hAnsi="Garamond" w:cs="Garamond"/>
          <w:i/>
          <w:iCs/>
        </w:rPr>
      </w:pPr>
      <w:r>
        <w:rPr>
          <w:rFonts w:ascii="Garamond" w:hAnsi="Garamond"/>
        </w:rPr>
        <w:t xml:space="preserve">Inoltre, è stato mostrato </w:t>
      </w:r>
      <w:r w:rsidRPr="00C02639">
        <w:rPr>
          <w:rFonts w:ascii="Garamond" w:hAnsi="Garamond"/>
          <w:b/>
          <w:bCs/>
        </w:rPr>
        <w:t>in anteprima</w:t>
      </w:r>
      <w:r w:rsidRPr="00C02639">
        <w:rPr>
          <w:rFonts w:ascii="Garamond" w:hAnsi="Garamond"/>
        </w:rPr>
        <w:t xml:space="preserve"> il</w:t>
      </w:r>
      <w:r w:rsidR="008666B1">
        <w:rPr>
          <w:rFonts w:ascii="Garamond" w:hAnsi="Garamond"/>
        </w:rPr>
        <w:t xml:space="preserve"> nuovo</w:t>
      </w:r>
      <w:r w:rsidRPr="00C02639">
        <w:rPr>
          <w:rFonts w:ascii="Garamond" w:hAnsi="Garamond"/>
          <w:b/>
          <w:bCs/>
        </w:rPr>
        <w:t xml:space="preserve"> logo</w:t>
      </w:r>
      <w:r w:rsidR="008666B1">
        <w:rPr>
          <w:rFonts w:ascii="Garamond" w:hAnsi="Garamond"/>
        </w:rPr>
        <w:t xml:space="preserve"> della </w:t>
      </w:r>
      <w:r w:rsidR="008666B1" w:rsidRPr="008666B1">
        <w:rPr>
          <w:rFonts w:ascii="Garamond" w:hAnsi="Garamond"/>
          <w:b/>
          <w:bCs/>
        </w:rPr>
        <w:t xml:space="preserve">Fondazione </w:t>
      </w:r>
      <w:r w:rsidR="008666B1" w:rsidRPr="008666B1">
        <w:rPr>
          <w:rFonts w:ascii="Garamond" w:hAnsi="Garamond"/>
          <w:b/>
          <w:bCs/>
        </w:rPr>
        <w:t>Centro Sperimentale di Cinematografia</w:t>
      </w:r>
      <w:r w:rsidR="008666B1">
        <w:rPr>
          <w:rFonts w:ascii="Garamond" w:hAnsi="Garamond"/>
        </w:rPr>
        <w:t xml:space="preserve">. </w:t>
      </w:r>
      <w:proofErr w:type="gramStart"/>
      <w:r>
        <w:rPr>
          <w:rFonts w:ascii="Garamond" w:hAnsi="Garamond"/>
        </w:rPr>
        <w:t>E’</w:t>
      </w:r>
      <w:proofErr w:type="gramEnd"/>
      <w:r>
        <w:rPr>
          <w:rFonts w:ascii="Garamond" w:hAnsi="Garamond"/>
        </w:rPr>
        <w:t xml:space="preserve"> i</w:t>
      </w:r>
      <w:r w:rsidRPr="00114CBF">
        <w:rPr>
          <w:rFonts w:ascii="Garamond" w:hAnsi="Garamond"/>
        </w:rPr>
        <w:t>nterv</w:t>
      </w:r>
      <w:r w:rsidR="00C02639">
        <w:rPr>
          <w:rFonts w:ascii="Garamond" w:hAnsi="Garamond"/>
        </w:rPr>
        <w:t>enuto</w:t>
      </w:r>
      <w:r>
        <w:rPr>
          <w:rFonts w:ascii="Garamond" w:hAnsi="Garamond"/>
        </w:rPr>
        <w:t xml:space="preserve"> a tal proposito</w:t>
      </w:r>
      <w:r w:rsidRPr="00114CBF">
        <w:rPr>
          <w:rFonts w:ascii="Garamond" w:hAnsi="Garamond"/>
        </w:rPr>
        <w:t xml:space="preserve"> </w:t>
      </w:r>
      <w:r>
        <w:rPr>
          <w:rFonts w:ascii="Garamond" w:hAnsi="Garamond"/>
        </w:rPr>
        <w:t>il</w:t>
      </w:r>
      <w:r w:rsidRPr="00114CBF">
        <w:rPr>
          <w:rFonts w:ascii="Garamond" w:hAnsi="Garamond"/>
        </w:rPr>
        <w:t xml:space="preserve"> dott. </w:t>
      </w:r>
      <w:r w:rsidRPr="00114CBF">
        <w:rPr>
          <w:rFonts w:ascii="Garamond" w:hAnsi="Garamond"/>
          <w:b/>
          <w:bCs/>
        </w:rPr>
        <w:t>Antonio Romano</w:t>
      </w:r>
      <w:r w:rsidRPr="00114CBF">
        <w:rPr>
          <w:rFonts w:ascii="Garamond" w:hAnsi="Garamond"/>
        </w:rPr>
        <w:t xml:space="preserve">, fondatore e AD della </w:t>
      </w:r>
      <w:proofErr w:type="spellStart"/>
      <w:r w:rsidRPr="00114CBF">
        <w:rPr>
          <w:rFonts w:ascii="Garamond" w:hAnsi="Garamond"/>
        </w:rPr>
        <w:t>societa</w:t>
      </w:r>
      <w:proofErr w:type="spellEnd"/>
      <w:r w:rsidRPr="00114CBF">
        <w:rPr>
          <w:rFonts w:ascii="Garamond" w:hAnsi="Garamond"/>
        </w:rPr>
        <w:t xml:space="preserve">̀ </w:t>
      </w:r>
      <w:proofErr w:type="spellStart"/>
      <w:r w:rsidRPr="00114CBF">
        <w:rPr>
          <w:rFonts w:ascii="Garamond" w:hAnsi="Garamond"/>
        </w:rPr>
        <w:t>Inarea</w:t>
      </w:r>
      <w:proofErr w:type="spellEnd"/>
      <w:r w:rsidRPr="00114CBF">
        <w:rPr>
          <w:rFonts w:ascii="Garamond" w:hAnsi="Garamond"/>
        </w:rPr>
        <w:t xml:space="preserve"> Identity </w:t>
      </w:r>
      <w:proofErr w:type="spellStart"/>
      <w:r w:rsidRPr="00114CBF">
        <w:rPr>
          <w:rFonts w:ascii="Garamond" w:hAnsi="Garamond"/>
        </w:rPr>
        <w:t>Architectures</w:t>
      </w:r>
      <w:proofErr w:type="spellEnd"/>
      <w:r w:rsidR="00A658BD">
        <w:rPr>
          <w:rFonts w:ascii="Garamond" w:hAnsi="Garamond"/>
        </w:rPr>
        <w:t xml:space="preserve">: </w:t>
      </w:r>
      <w:r w:rsidR="00A658BD">
        <w:rPr>
          <w:rFonts w:ascii="Garamond" w:eastAsia="Garamond" w:hAnsi="Garamond" w:cs="Garamond"/>
          <w:i/>
          <w:iCs/>
          <w:highlight w:val="white"/>
        </w:rPr>
        <w:t>«</w:t>
      </w:r>
      <w:r w:rsidR="00A658BD">
        <w:rPr>
          <w:rFonts w:ascii="Garamond" w:hAnsi="Garamond"/>
          <w:i/>
          <w:iCs/>
        </w:rPr>
        <w:t>A</w:t>
      </w:r>
      <w:r w:rsidR="00A658BD" w:rsidRPr="00A658BD">
        <w:rPr>
          <w:rFonts w:ascii="Garamond" w:hAnsi="Garamond"/>
          <w:i/>
          <w:iCs/>
        </w:rPr>
        <w:t>bbiamo voluto valorizzare, con la nostra grafica, la dimensione ‘sperimentale’ di questo luogo di cultura e di formazione</w:t>
      </w:r>
      <w:r w:rsidR="00A658BD">
        <w:rPr>
          <w:rFonts w:ascii="Garamond" w:hAnsi="Garamond"/>
          <w:i/>
          <w:iCs/>
        </w:rPr>
        <w:t xml:space="preserve"> rispettandone la storia</w:t>
      </w:r>
      <w:r w:rsidR="00A658BD">
        <w:rPr>
          <w:rFonts w:ascii="Garamond" w:eastAsia="Garamond" w:hAnsi="Garamond" w:cs="Garamond"/>
          <w:i/>
          <w:iCs/>
          <w:highlight w:val="white"/>
        </w:rPr>
        <w:t>»</w:t>
      </w:r>
      <w:r w:rsidR="00A658BD">
        <w:rPr>
          <w:rFonts w:ascii="Garamond" w:eastAsia="Garamond" w:hAnsi="Garamond" w:cs="Garamond"/>
          <w:i/>
          <w:iCs/>
        </w:rPr>
        <w:t>.</w:t>
      </w:r>
    </w:p>
    <w:p w14:paraId="0F2F6BAE" w14:textId="77777777" w:rsidR="00114CBF" w:rsidRDefault="00114CBF">
      <w:pPr>
        <w:spacing w:line="360" w:lineRule="auto"/>
        <w:jc w:val="both"/>
        <w:rPr>
          <w:rFonts w:ascii="Garamond" w:eastAsia="Garamond" w:hAnsi="Garamond" w:cs="Garamond"/>
          <w:sz w:val="24"/>
          <w:szCs w:val="24"/>
          <w:highlight w:val="white"/>
        </w:rPr>
      </w:pPr>
    </w:p>
    <w:p w14:paraId="15C839B6" w14:textId="77777777" w:rsidR="005465D0" w:rsidRDefault="005465D0">
      <w:pPr>
        <w:widowControl w:val="0"/>
        <w:spacing w:line="229" w:lineRule="auto"/>
        <w:ind w:right="-43"/>
        <w:jc w:val="both"/>
        <w:rPr>
          <w:rFonts w:ascii="Garamond" w:eastAsia="Garamond" w:hAnsi="Garamond" w:cs="Garamond"/>
          <w:color w:val="313131"/>
          <w:sz w:val="24"/>
          <w:szCs w:val="24"/>
        </w:rPr>
      </w:pPr>
    </w:p>
    <w:p w14:paraId="13817735" w14:textId="77777777" w:rsidR="005465D0" w:rsidRDefault="005465D0">
      <w:pPr>
        <w:pBdr>
          <w:top w:val="nil"/>
          <w:left w:val="nil"/>
          <w:bottom w:val="nil"/>
          <w:right w:val="nil"/>
          <w:between w:val="nil"/>
        </w:pBdr>
        <w:spacing w:line="360" w:lineRule="auto"/>
        <w:rPr>
          <w:rFonts w:ascii="Garamond" w:eastAsia="Garamond" w:hAnsi="Garamond" w:cs="Garamond"/>
          <w:color w:val="000000"/>
          <w:sz w:val="20"/>
          <w:szCs w:val="20"/>
        </w:rPr>
      </w:pPr>
    </w:p>
    <w:p w14:paraId="109EF9AF" w14:textId="77777777" w:rsidR="001131E3" w:rsidRPr="00B676C7" w:rsidRDefault="001131E3" w:rsidP="001131E3">
      <w:pPr>
        <w:pStyle w:val="Corpotesto"/>
        <w:spacing w:line="276" w:lineRule="auto"/>
        <w:ind w:right="208"/>
        <w:rPr>
          <w:rStyle w:val="Collegamentoipertestuale"/>
          <w:rFonts w:ascii="Garamond" w:hAnsi="Garamond"/>
          <w:color w:val="0563C1"/>
          <w:sz w:val="18"/>
          <w:szCs w:val="18"/>
        </w:rPr>
      </w:pPr>
      <w:r w:rsidRPr="00B676C7">
        <w:rPr>
          <w:rFonts w:ascii="Garamond" w:hAnsi="Garamond"/>
          <w:b/>
          <w:bCs/>
          <w:color w:val="000000"/>
          <w:sz w:val="18"/>
          <w:szCs w:val="18"/>
        </w:rPr>
        <w:t>Centro Sperimentale di Cinematografia</w:t>
      </w:r>
      <w:r w:rsidRPr="00B676C7">
        <w:rPr>
          <w:sz w:val="18"/>
          <w:szCs w:val="18"/>
        </w:rPr>
        <w:br/>
      </w:r>
      <w:r w:rsidRPr="00B676C7">
        <w:rPr>
          <w:rFonts w:ascii="Garamond" w:hAnsi="Garamond"/>
          <w:b/>
          <w:bCs/>
          <w:color w:val="000000"/>
          <w:sz w:val="18"/>
          <w:szCs w:val="18"/>
        </w:rPr>
        <w:t>Ufficio stampa CSC</w:t>
      </w:r>
      <w:r w:rsidRPr="00B676C7">
        <w:rPr>
          <w:sz w:val="18"/>
          <w:szCs w:val="18"/>
        </w:rPr>
        <w:br/>
      </w:r>
      <w:r w:rsidRPr="00B676C7">
        <w:rPr>
          <w:rFonts w:ascii="Garamond" w:hAnsi="Garamond"/>
          <w:color w:val="000000"/>
          <w:sz w:val="18"/>
          <w:szCs w:val="18"/>
        </w:rPr>
        <w:t>Silvia Saitta, +39 328 2010029, </w:t>
      </w:r>
      <w:hyperlink r:id="rId9" w:tooltip="mailto:silvia.saitta@fondazionecsc.it" w:history="1">
        <w:r w:rsidRPr="00B676C7">
          <w:rPr>
            <w:rStyle w:val="Collegamentoipertestuale"/>
            <w:rFonts w:ascii="Garamond" w:hAnsi="Garamond"/>
            <w:color w:val="0563C1"/>
            <w:sz w:val="18"/>
            <w:szCs w:val="18"/>
          </w:rPr>
          <w:t>silvia.saitta@fondazionecsc.it</w:t>
        </w:r>
      </w:hyperlink>
    </w:p>
    <w:p w14:paraId="3DDD662C" w14:textId="77777777" w:rsidR="001131E3" w:rsidRPr="00B676C7" w:rsidRDefault="001131E3" w:rsidP="001131E3">
      <w:pPr>
        <w:pStyle w:val="Corpotesto"/>
        <w:spacing w:line="276" w:lineRule="auto"/>
        <w:ind w:right="208"/>
        <w:rPr>
          <w:rFonts w:ascii="Garamond" w:hAnsi="Garamond"/>
          <w:color w:val="000000"/>
          <w:sz w:val="18"/>
          <w:szCs w:val="18"/>
        </w:rPr>
      </w:pPr>
      <w:r w:rsidRPr="00B676C7">
        <w:rPr>
          <w:rFonts w:ascii="Garamond" w:hAnsi="Garamond"/>
          <w:b/>
          <w:bCs/>
          <w:color w:val="000000"/>
          <w:sz w:val="18"/>
          <w:szCs w:val="18"/>
        </w:rPr>
        <w:t xml:space="preserve">Ufficio stampa </w:t>
      </w:r>
      <w:proofErr w:type="spellStart"/>
      <w:r w:rsidRPr="00B676C7">
        <w:rPr>
          <w:rFonts w:ascii="Garamond" w:hAnsi="Garamond"/>
          <w:b/>
          <w:bCs/>
          <w:color w:val="000000"/>
          <w:sz w:val="18"/>
          <w:szCs w:val="18"/>
        </w:rPr>
        <w:t>VisFactor</w:t>
      </w:r>
      <w:proofErr w:type="spellEnd"/>
      <w:r w:rsidRPr="00B676C7">
        <w:rPr>
          <w:rFonts w:ascii="Garamond" w:hAnsi="Garamond"/>
          <w:b/>
          <w:bCs/>
          <w:color w:val="000000"/>
          <w:sz w:val="18"/>
          <w:szCs w:val="18"/>
        </w:rPr>
        <w:br/>
      </w:r>
      <w:r w:rsidRPr="00B676C7">
        <w:rPr>
          <w:rFonts w:ascii="Garamond" w:hAnsi="Garamond"/>
          <w:color w:val="000000"/>
          <w:sz w:val="18"/>
          <w:szCs w:val="18"/>
        </w:rPr>
        <w:t xml:space="preserve">Francesca Cassani, +39 3358124248, </w:t>
      </w:r>
      <w:hyperlink r:id="rId10" w:history="1">
        <w:r w:rsidRPr="00B676C7">
          <w:rPr>
            <w:rStyle w:val="Collegamentoipertestuale"/>
            <w:rFonts w:ascii="Garamond" w:hAnsi="Garamond"/>
            <w:sz w:val="18"/>
            <w:szCs w:val="18"/>
          </w:rPr>
          <w:t>ufficiostampa@visfactor.it</w:t>
        </w:r>
      </w:hyperlink>
      <w:r w:rsidRPr="00B676C7">
        <w:rPr>
          <w:rFonts w:ascii="Garamond" w:hAnsi="Garamond"/>
          <w:color w:val="000000"/>
          <w:sz w:val="18"/>
          <w:szCs w:val="18"/>
        </w:rPr>
        <w:br/>
        <w:t xml:space="preserve">Dino Bondavalli, +39 3295449380, </w:t>
      </w:r>
      <w:hyperlink r:id="rId11" w:history="1">
        <w:r w:rsidRPr="00B676C7">
          <w:rPr>
            <w:rStyle w:val="Collegamentoipertestuale"/>
            <w:rFonts w:ascii="Garamond" w:hAnsi="Garamond"/>
            <w:sz w:val="18"/>
            <w:szCs w:val="18"/>
          </w:rPr>
          <w:t>ufficiostampa@visfactor.it</w:t>
        </w:r>
      </w:hyperlink>
    </w:p>
    <w:p w14:paraId="68C6F096" w14:textId="77777777" w:rsidR="005465D0" w:rsidRPr="001131E3" w:rsidRDefault="005465D0">
      <w:pPr>
        <w:widowControl w:val="0"/>
        <w:spacing w:line="229" w:lineRule="auto"/>
        <w:ind w:right="-43"/>
        <w:jc w:val="both"/>
        <w:rPr>
          <w:rFonts w:ascii="Garamond" w:eastAsia="Garamond" w:hAnsi="Garamond" w:cs="Garamond"/>
          <w:color w:val="313131"/>
          <w:sz w:val="24"/>
          <w:szCs w:val="24"/>
          <w:lang w:val="it-IT"/>
        </w:rPr>
      </w:pPr>
    </w:p>
    <w:sectPr w:rsidR="005465D0" w:rsidRPr="001131E3">
      <w:head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E1F57" w14:textId="77777777" w:rsidR="000D199F" w:rsidRDefault="000D199F">
      <w:pPr>
        <w:spacing w:line="240" w:lineRule="auto"/>
      </w:pPr>
      <w:r>
        <w:separator/>
      </w:r>
    </w:p>
  </w:endnote>
  <w:endnote w:type="continuationSeparator" w:id="0">
    <w:p w14:paraId="37737A00" w14:textId="77777777" w:rsidR="000D199F" w:rsidRDefault="000D19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embedRegular r:id="rId1" w:fontKey="{A1C51BB1-8EEC-4149-86F2-122A78351032}"/>
    <w:embedBold r:id="rId2" w:fontKey="{8D87AE87-4967-7245-97A2-95DC43479E32}"/>
    <w:embedItalic r:id="rId3" w:fontKey="{3C01F386-6C40-1442-B2A9-FF32EAF99C62}"/>
    <w:embedBoldItalic r:id="rId4" w:fontKey="{AF78039F-D0CE-E843-A4F9-71952463F86A}"/>
  </w:font>
  <w:font w:name="Times New Roman">
    <w:panose1 w:val="02020603050405020304"/>
    <w:charset w:val="00"/>
    <w:family w:val="roman"/>
    <w:pitch w:val="variable"/>
    <w:sig w:usb0="E0002EFF" w:usb1="C000785B" w:usb2="00000009" w:usb3="00000000" w:csb0="000001FF" w:csb1="00000000"/>
    <w:embedRegular r:id="rId5" w:fontKey="{95D32ADD-7D7D-CB4B-8179-6ED72204AE50}"/>
    <w:embedBold r:id="rId6" w:fontKey="{58B59DCE-33E3-B34D-8E1F-A35D0B0B7AA1}"/>
    <w:embedItalic r:id="rId7" w:fontKey="{6895129A-9558-814A-A78D-1799D58852BF}"/>
  </w:font>
  <w:font w:name="Calibri">
    <w:panose1 w:val="020F0502020204030204"/>
    <w:charset w:val="00"/>
    <w:family w:val="swiss"/>
    <w:pitch w:val="variable"/>
    <w:sig w:usb0="E0002AFF" w:usb1="C000247B" w:usb2="00000009" w:usb3="00000000" w:csb0="000001FF" w:csb1="00000000"/>
    <w:embedRegular r:id="rId8" w:fontKey="{74E350CD-AB7A-BC47-8706-B608E0B65F63}"/>
  </w:font>
  <w:font w:name="Garamond">
    <w:panose1 w:val="02020404030301010803"/>
    <w:charset w:val="00"/>
    <w:family w:val="roman"/>
    <w:pitch w:val="variable"/>
    <w:sig w:usb0="00000287" w:usb1="00000002" w:usb2="00000000" w:usb3="00000000" w:csb0="0000009F" w:csb1="00000000"/>
    <w:embedRegular r:id="rId9" w:fontKey="{CE95E2E3-75A9-4D4D-A461-67995334DF15}"/>
    <w:embedBold r:id="rId10" w:fontKey="{3C8D3941-0649-C840-8D16-91CD0D851B2F}"/>
    <w:embedItalic r:id="rId11" w:fontKey="{5D7EBB8F-3DB0-A749-9183-54FED08C91C7}"/>
    <w:embedBoldItalic r:id="rId12" w:fontKey="{43232453-0363-424A-97D1-D09A57E50F6C}"/>
  </w:font>
  <w:font w:name="Cambria">
    <w:panose1 w:val="02040503050406030204"/>
    <w:charset w:val="00"/>
    <w:family w:val="roman"/>
    <w:pitch w:val="variable"/>
    <w:sig w:usb0="E00002FF" w:usb1="400004FF" w:usb2="00000000" w:usb3="00000000" w:csb0="0000019F" w:csb1="00000000"/>
    <w:embedRegular r:id="rId13" w:fontKey="{3C572826-1FB1-E849-ABD5-73A372AB29E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B4734" w14:textId="77777777" w:rsidR="000D199F" w:rsidRDefault="000D199F">
      <w:pPr>
        <w:spacing w:line="240" w:lineRule="auto"/>
      </w:pPr>
      <w:r>
        <w:separator/>
      </w:r>
    </w:p>
  </w:footnote>
  <w:footnote w:type="continuationSeparator" w:id="0">
    <w:p w14:paraId="43819548" w14:textId="77777777" w:rsidR="000D199F" w:rsidRDefault="000D19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ABFAF" w14:textId="77777777" w:rsidR="005465D0" w:rsidRDefault="005465D0">
    <w:pPr>
      <w:pBdr>
        <w:top w:val="nil"/>
        <w:left w:val="nil"/>
        <w:bottom w:val="nil"/>
        <w:right w:val="nil"/>
        <w:between w:val="nil"/>
      </w:pBdr>
      <w:tabs>
        <w:tab w:val="center" w:pos="4819"/>
        <w:tab w:val="right" w:pos="9638"/>
      </w:tabs>
      <w:spacing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5D0"/>
    <w:rsid w:val="000518AC"/>
    <w:rsid w:val="000D199F"/>
    <w:rsid w:val="000E00ED"/>
    <w:rsid w:val="001131E3"/>
    <w:rsid w:val="00114CBF"/>
    <w:rsid w:val="001676E8"/>
    <w:rsid w:val="001843B4"/>
    <w:rsid w:val="001D285D"/>
    <w:rsid w:val="00244102"/>
    <w:rsid w:val="00255D38"/>
    <w:rsid w:val="002A3BB3"/>
    <w:rsid w:val="002C19B8"/>
    <w:rsid w:val="003118B9"/>
    <w:rsid w:val="0035635F"/>
    <w:rsid w:val="003C208F"/>
    <w:rsid w:val="004420BE"/>
    <w:rsid w:val="00446C0B"/>
    <w:rsid w:val="0046756E"/>
    <w:rsid w:val="0048103E"/>
    <w:rsid w:val="00491090"/>
    <w:rsid w:val="004A7944"/>
    <w:rsid w:val="004F6698"/>
    <w:rsid w:val="005465D0"/>
    <w:rsid w:val="00741C73"/>
    <w:rsid w:val="00773010"/>
    <w:rsid w:val="00784729"/>
    <w:rsid w:val="00786735"/>
    <w:rsid w:val="007C28A0"/>
    <w:rsid w:val="007F1BF0"/>
    <w:rsid w:val="008666B1"/>
    <w:rsid w:val="00880DFA"/>
    <w:rsid w:val="008A0FEF"/>
    <w:rsid w:val="008C304F"/>
    <w:rsid w:val="008D7CAA"/>
    <w:rsid w:val="0095557D"/>
    <w:rsid w:val="009E4E99"/>
    <w:rsid w:val="009E7F71"/>
    <w:rsid w:val="00A54D2F"/>
    <w:rsid w:val="00A658BD"/>
    <w:rsid w:val="00B676C7"/>
    <w:rsid w:val="00B70E45"/>
    <w:rsid w:val="00BB248B"/>
    <w:rsid w:val="00C02639"/>
    <w:rsid w:val="00CA4479"/>
    <w:rsid w:val="00CC30D1"/>
    <w:rsid w:val="00CE3831"/>
    <w:rsid w:val="00D368A5"/>
    <w:rsid w:val="00D877A9"/>
    <w:rsid w:val="00DB49ED"/>
    <w:rsid w:val="00DE5A17"/>
    <w:rsid w:val="00DE7000"/>
    <w:rsid w:val="00E33B2C"/>
    <w:rsid w:val="00E959D4"/>
    <w:rsid w:val="00F62FEB"/>
    <w:rsid w:val="00FD440B"/>
    <w:rsid w:val="00FD5F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E7306"/>
  <w15:docId w15:val="{E93BDB66-CE3D-594F-A4B3-FA0EA6E7C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420BE"/>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6B5CCC"/>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B5CCC"/>
  </w:style>
  <w:style w:type="paragraph" w:styleId="Pidipagina">
    <w:name w:val="footer"/>
    <w:link w:val="PidipaginaCarattere"/>
    <w:uiPriority w:val="99"/>
    <w:unhideWhenUsed/>
    <w:rsid w:val="006B5CCC"/>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6B5CCC"/>
  </w:style>
  <w:style w:type="character" w:styleId="Collegamentoipertestuale">
    <w:name w:val="Hyperlink"/>
    <w:basedOn w:val="Carpredefinitoparagrafo"/>
    <w:uiPriority w:val="99"/>
    <w:unhideWhenUsed/>
    <w:rsid w:val="00671444"/>
    <w:rPr>
      <w:color w:val="0000FF" w:themeColor="hyperlink"/>
      <w:u w:val="single"/>
    </w:rPr>
  </w:style>
  <w:style w:type="character" w:styleId="Menzionenonrisolta">
    <w:name w:val="Unresolved Mention"/>
    <w:basedOn w:val="Carpredefinitoparagrafo"/>
    <w:uiPriority w:val="99"/>
    <w:semiHidden/>
    <w:unhideWhenUsed/>
    <w:rsid w:val="00671444"/>
    <w:rPr>
      <w:color w:val="605E5C"/>
      <w:shd w:val="clear" w:color="auto" w:fill="E1DFDD"/>
    </w:rPr>
  </w:style>
  <w:style w:type="paragraph" w:styleId="Nessunaspaziatura">
    <w:name w:val="No Spacing"/>
    <w:uiPriority w:val="1"/>
    <w:qFormat/>
    <w:rsid w:val="003B702C"/>
    <w:pPr>
      <w:spacing w:line="240" w:lineRule="auto"/>
    </w:pPr>
    <w:rPr>
      <w:rFonts w:ascii="Calibri" w:eastAsia="Calibri" w:hAnsi="Calibri" w:cs="Times New Roman"/>
      <w:lang w:val="it-IT" w:eastAsia="en-US"/>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Corpotesto">
    <w:name w:val="Body Text"/>
    <w:basedOn w:val="Normale"/>
    <w:link w:val="CorpotestoCarattere"/>
    <w:rsid w:val="001131E3"/>
    <w:pPr>
      <w:suppressAutoHyphens/>
      <w:spacing w:after="120" w:line="240" w:lineRule="auto"/>
    </w:pPr>
    <w:rPr>
      <w:rFonts w:ascii="Times New Roman" w:eastAsia="Times New Roman" w:hAnsi="Times New Roman" w:cs="Times New Roman"/>
      <w:sz w:val="24"/>
      <w:szCs w:val="24"/>
      <w:lang w:val="it-IT" w:eastAsia="ar-SA"/>
    </w:rPr>
  </w:style>
  <w:style w:type="character" w:customStyle="1" w:styleId="CorpotestoCarattere">
    <w:name w:val="Corpo testo Carattere"/>
    <w:basedOn w:val="Carpredefinitoparagrafo"/>
    <w:link w:val="Corpotesto"/>
    <w:rsid w:val="001131E3"/>
    <w:rPr>
      <w:rFonts w:ascii="Times New Roman" w:eastAsia="Times New Roman" w:hAnsi="Times New Roman" w:cs="Times New Roman"/>
      <w:sz w:val="24"/>
      <w:szCs w:val="24"/>
      <w:lang w:val="it-IT" w:eastAsia="ar-SA"/>
    </w:rPr>
  </w:style>
  <w:style w:type="paragraph" w:styleId="NormaleWeb">
    <w:name w:val="Normal (Web)"/>
    <w:basedOn w:val="Normale"/>
    <w:uiPriority w:val="99"/>
    <w:unhideWhenUsed/>
    <w:rsid w:val="00114CBF"/>
    <w:pPr>
      <w:spacing w:before="100" w:beforeAutospacing="1" w:after="100" w:afterAutospacing="1" w:line="240" w:lineRule="auto"/>
    </w:pPr>
    <w:rPr>
      <w:rFonts w:ascii="Times New Roman" w:eastAsia="Times New Roman" w:hAnsi="Times New Roman" w:cs="Times New Roman"/>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39282">
      <w:bodyDiv w:val="1"/>
      <w:marLeft w:val="0"/>
      <w:marRight w:val="0"/>
      <w:marTop w:val="0"/>
      <w:marBottom w:val="0"/>
      <w:divBdr>
        <w:top w:val="none" w:sz="0" w:space="0" w:color="auto"/>
        <w:left w:val="none" w:sz="0" w:space="0" w:color="auto"/>
        <w:bottom w:val="none" w:sz="0" w:space="0" w:color="auto"/>
        <w:right w:val="none" w:sz="0" w:space="0" w:color="auto"/>
      </w:divBdr>
      <w:divsChild>
        <w:div w:id="1897737480">
          <w:marLeft w:val="0"/>
          <w:marRight w:val="0"/>
          <w:marTop w:val="0"/>
          <w:marBottom w:val="0"/>
          <w:divBdr>
            <w:top w:val="none" w:sz="0" w:space="0" w:color="auto"/>
            <w:left w:val="none" w:sz="0" w:space="0" w:color="auto"/>
            <w:bottom w:val="none" w:sz="0" w:space="0" w:color="auto"/>
            <w:right w:val="none" w:sz="0" w:space="0" w:color="auto"/>
          </w:divBdr>
          <w:divsChild>
            <w:div w:id="1486556741">
              <w:marLeft w:val="0"/>
              <w:marRight w:val="0"/>
              <w:marTop w:val="0"/>
              <w:marBottom w:val="0"/>
              <w:divBdr>
                <w:top w:val="none" w:sz="0" w:space="0" w:color="auto"/>
                <w:left w:val="none" w:sz="0" w:space="0" w:color="auto"/>
                <w:bottom w:val="none" w:sz="0" w:space="0" w:color="auto"/>
                <w:right w:val="none" w:sz="0" w:space="0" w:color="auto"/>
              </w:divBdr>
              <w:divsChild>
                <w:div w:id="1946040143">
                  <w:marLeft w:val="0"/>
                  <w:marRight w:val="0"/>
                  <w:marTop w:val="0"/>
                  <w:marBottom w:val="0"/>
                  <w:divBdr>
                    <w:top w:val="none" w:sz="0" w:space="0" w:color="auto"/>
                    <w:left w:val="none" w:sz="0" w:space="0" w:color="auto"/>
                    <w:bottom w:val="none" w:sz="0" w:space="0" w:color="auto"/>
                    <w:right w:val="none" w:sz="0" w:space="0" w:color="auto"/>
                  </w:divBdr>
                  <w:divsChild>
                    <w:div w:id="83506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268816">
      <w:bodyDiv w:val="1"/>
      <w:marLeft w:val="0"/>
      <w:marRight w:val="0"/>
      <w:marTop w:val="0"/>
      <w:marBottom w:val="0"/>
      <w:divBdr>
        <w:top w:val="none" w:sz="0" w:space="0" w:color="auto"/>
        <w:left w:val="none" w:sz="0" w:space="0" w:color="auto"/>
        <w:bottom w:val="none" w:sz="0" w:space="0" w:color="auto"/>
        <w:right w:val="none" w:sz="0" w:space="0" w:color="auto"/>
      </w:divBdr>
      <w:divsChild>
        <w:div w:id="810975121">
          <w:marLeft w:val="0"/>
          <w:marRight w:val="0"/>
          <w:marTop w:val="0"/>
          <w:marBottom w:val="0"/>
          <w:divBdr>
            <w:top w:val="none" w:sz="0" w:space="0" w:color="auto"/>
            <w:left w:val="none" w:sz="0" w:space="0" w:color="auto"/>
            <w:bottom w:val="none" w:sz="0" w:space="0" w:color="auto"/>
            <w:right w:val="none" w:sz="0" w:space="0" w:color="auto"/>
          </w:divBdr>
          <w:divsChild>
            <w:div w:id="1243641468">
              <w:marLeft w:val="0"/>
              <w:marRight w:val="0"/>
              <w:marTop w:val="0"/>
              <w:marBottom w:val="0"/>
              <w:divBdr>
                <w:top w:val="none" w:sz="0" w:space="0" w:color="auto"/>
                <w:left w:val="none" w:sz="0" w:space="0" w:color="auto"/>
                <w:bottom w:val="none" w:sz="0" w:space="0" w:color="auto"/>
                <w:right w:val="none" w:sz="0" w:space="0" w:color="auto"/>
              </w:divBdr>
              <w:divsChild>
                <w:div w:id="943659435">
                  <w:marLeft w:val="0"/>
                  <w:marRight w:val="0"/>
                  <w:marTop w:val="0"/>
                  <w:marBottom w:val="0"/>
                  <w:divBdr>
                    <w:top w:val="none" w:sz="0" w:space="0" w:color="auto"/>
                    <w:left w:val="none" w:sz="0" w:space="0" w:color="auto"/>
                    <w:bottom w:val="none" w:sz="0" w:space="0" w:color="auto"/>
                    <w:right w:val="none" w:sz="0" w:space="0" w:color="auto"/>
                  </w:divBdr>
                  <w:divsChild>
                    <w:div w:id="707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269407">
      <w:bodyDiv w:val="1"/>
      <w:marLeft w:val="0"/>
      <w:marRight w:val="0"/>
      <w:marTop w:val="0"/>
      <w:marBottom w:val="0"/>
      <w:divBdr>
        <w:top w:val="none" w:sz="0" w:space="0" w:color="auto"/>
        <w:left w:val="none" w:sz="0" w:space="0" w:color="auto"/>
        <w:bottom w:val="none" w:sz="0" w:space="0" w:color="auto"/>
        <w:right w:val="none" w:sz="0" w:space="0" w:color="auto"/>
      </w:divBdr>
      <w:divsChild>
        <w:div w:id="929311622">
          <w:marLeft w:val="0"/>
          <w:marRight w:val="0"/>
          <w:marTop w:val="0"/>
          <w:marBottom w:val="0"/>
          <w:divBdr>
            <w:top w:val="none" w:sz="0" w:space="0" w:color="auto"/>
            <w:left w:val="none" w:sz="0" w:space="0" w:color="auto"/>
            <w:bottom w:val="none" w:sz="0" w:space="0" w:color="auto"/>
            <w:right w:val="none" w:sz="0" w:space="0" w:color="auto"/>
          </w:divBdr>
          <w:divsChild>
            <w:div w:id="553156028">
              <w:marLeft w:val="0"/>
              <w:marRight w:val="0"/>
              <w:marTop w:val="0"/>
              <w:marBottom w:val="0"/>
              <w:divBdr>
                <w:top w:val="none" w:sz="0" w:space="0" w:color="auto"/>
                <w:left w:val="none" w:sz="0" w:space="0" w:color="auto"/>
                <w:bottom w:val="none" w:sz="0" w:space="0" w:color="auto"/>
                <w:right w:val="none" w:sz="0" w:space="0" w:color="auto"/>
              </w:divBdr>
              <w:divsChild>
                <w:div w:id="2070883476">
                  <w:marLeft w:val="0"/>
                  <w:marRight w:val="0"/>
                  <w:marTop w:val="0"/>
                  <w:marBottom w:val="0"/>
                  <w:divBdr>
                    <w:top w:val="none" w:sz="0" w:space="0" w:color="auto"/>
                    <w:left w:val="none" w:sz="0" w:space="0" w:color="auto"/>
                    <w:bottom w:val="none" w:sz="0" w:space="0" w:color="auto"/>
                    <w:right w:val="none" w:sz="0" w:space="0" w:color="auto"/>
                  </w:divBdr>
                  <w:divsChild>
                    <w:div w:id="1549610224">
                      <w:marLeft w:val="0"/>
                      <w:marRight w:val="0"/>
                      <w:marTop w:val="0"/>
                      <w:marBottom w:val="0"/>
                      <w:divBdr>
                        <w:top w:val="none" w:sz="0" w:space="0" w:color="auto"/>
                        <w:left w:val="none" w:sz="0" w:space="0" w:color="auto"/>
                        <w:bottom w:val="none" w:sz="0" w:space="0" w:color="auto"/>
                        <w:right w:val="none" w:sz="0" w:space="0" w:color="auto"/>
                      </w:divBdr>
                    </w:div>
                  </w:divsChild>
                </w:div>
                <w:div w:id="1667904440">
                  <w:marLeft w:val="0"/>
                  <w:marRight w:val="0"/>
                  <w:marTop w:val="0"/>
                  <w:marBottom w:val="0"/>
                  <w:divBdr>
                    <w:top w:val="none" w:sz="0" w:space="0" w:color="auto"/>
                    <w:left w:val="none" w:sz="0" w:space="0" w:color="auto"/>
                    <w:bottom w:val="none" w:sz="0" w:space="0" w:color="auto"/>
                    <w:right w:val="none" w:sz="0" w:space="0" w:color="auto"/>
                  </w:divBdr>
                  <w:divsChild>
                    <w:div w:id="85900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070884">
      <w:bodyDiv w:val="1"/>
      <w:marLeft w:val="0"/>
      <w:marRight w:val="0"/>
      <w:marTop w:val="0"/>
      <w:marBottom w:val="0"/>
      <w:divBdr>
        <w:top w:val="none" w:sz="0" w:space="0" w:color="auto"/>
        <w:left w:val="none" w:sz="0" w:space="0" w:color="auto"/>
        <w:bottom w:val="none" w:sz="0" w:space="0" w:color="auto"/>
        <w:right w:val="none" w:sz="0" w:space="0" w:color="auto"/>
      </w:divBdr>
      <w:divsChild>
        <w:div w:id="1541673303">
          <w:marLeft w:val="0"/>
          <w:marRight w:val="0"/>
          <w:marTop w:val="0"/>
          <w:marBottom w:val="0"/>
          <w:divBdr>
            <w:top w:val="none" w:sz="0" w:space="0" w:color="auto"/>
            <w:left w:val="none" w:sz="0" w:space="0" w:color="auto"/>
            <w:bottom w:val="none" w:sz="0" w:space="0" w:color="auto"/>
            <w:right w:val="none" w:sz="0" w:space="0" w:color="auto"/>
          </w:divBdr>
          <w:divsChild>
            <w:div w:id="1661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6518">
      <w:bodyDiv w:val="1"/>
      <w:marLeft w:val="0"/>
      <w:marRight w:val="0"/>
      <w:marTop w:val="0"/>
      <w:marBottom w:val="0"/>
      <w:divBdr>
        <w:top w:val="none" w:sz="0" w:space="0" w:color="auto"/>
        <w:left w:val="none" w:sz="0" w:space="0" w:color="auto"/>
        <w:bottom w:val="none" w:sz="0" w:space="0" w:color="auto"/>
        <w:right w:val="none" w:sz="0" w:space="0" w:color="auto"/>
      </w:divBdr>
      <w:divsChild>
        <w:div w:id="1535849284">
          <w:marLeft w:val="0"/>
          <w:marRight w:val="0"/>
          <w:marTop w:val="0"/>
          <w:marBottom w:val="0"/>
          <w:divBdr>
            <w:top w:val="none" w:sz="0" w:space="0" w:color="auto"/>
            <w:left w:val="none" w:sz="0" w:space="0" w:color="auto"/>
            <w:bottom w:val="none" w:sz="0" w:space="0" w:color="auto"/>
            <w:right w:val="none" w:sz="0" w:space="0" w:color="auto"/>
          </w:divBdr>
          <w:divsChild>
            <w:div w:id="904101536">
              <w:marLeft w:val="0"/>
              <w:marRight w:val="0"/>
              <w:marTop w:val="0"/>
              <w:marBottom w:val="0"/>
              <w:divBdr>
                <w:top w:val="none" w:sz="0" w:space="0" w:color="auto"/>
                <w:left w:val="none" w:sz="0" w:space="0" w:color="auto"/>
                <w:bottom w:val="none" w:sz="0" w:space="0" w:color="auto"/>
                <w:right w:val="none" w:sz="0" w:space="0" w:color="auto"/>
              </w:divBdr>
              <w:divsChild>
                <w:div w:id="155461569">
                  <w:marLeft w:val="0"/>
                  <w:marRight w:val="0"/>
                  <w:marTop w:val="0"/>
                  <w:marBottom w:val="0"/>
                  <w:divBdr>
                    <w:top w:val="none" w:sz="0" w:space="0" w:color="auto"/>
                    <w:left w:val="none" w:sz="0" w:space="0" w:color="auto"/>
                    <w:bottom w:val="none" w:sz="0" w:space="0" w:color="auto"/>
                    <w:right w:val="none" w:sz="0" w:space="0" w:color="auto"/>
                  </w:divBdr>
                  <w:divsChild>
                    <w:div w:id="4125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QzxSrGmoQglJ4nlxZvLjtMwzEkh4bIN6?usp=shar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ufficiostampa@visfactor.it" TargetMode="External"/><Relationship Id="rId5" Type="http://schemas.openxmlformats.org/officeDocument/2006/relationships/footnotes" Target="footnotes.xml"/><Relationship Id="rId10" Type="http://schemas.openxmlformats.org/officeDocument/2006/relationships/hyperlink" Target="mailto:ufficiostampa@visfactor.it" TargetMode="External"/><Relationship Id="rId4" Type="http://schemas.openxmlformats.org/officeDocument/2006/relationships/webSettings" Target="webSettings.xml"/><Relationship Id="rId9" Type="http://schemas.openxmlformats.org/officeDocument/2006/relationships/hyperlink" Target="mailto:silvia.saitta@fondazionecsc.it"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XvY+M8dsOfaRqgq0OMkhm9vqrg==">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1007</Words>
  <Characters>5740</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Silvia Saitta</cp:lastModifiedBy>
  <cp:revision>45</cp:revision>
  <dcterms:created xsi:type="dcterms:W3CDTF">2025-12-18T10:35:00Z</dcterms:created>
  <dcterms:modified xsi:type="dcterms:W3CDTF">2025-12-22T12:04:00Z</dcterms:modified>
</cp:coreProperties>
</file>