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DF19B" w14:textId="4A611F0B" w:rsidR="00135825" w:rsidRDefault="00551B61" w:rsidP="00551B61">
      <w:pPr>
        <w:pStyle w:val="Paragrafoelenco"/>
        <w:jc w:val="center"/>
        <w:rPr>
          <w:rFonts w:ascii="Garamond" w:hAnsi="Garamond"/>
          <w:bCs/>
          <w:color w:val="C00000"/>
          <w:sz w:val="28"/>
          <w:szCs w:val="28"/>
        </w:rPr>
      </w:pPr>
      <w:r>
        <w:rPr>
          <w:rFonts w:ascii="Garamond" w:hAnsi="Garamond"/>
          <w:bCs/>
          <w:color w:val="C00000"/>
          <w:sz w:val="28"/>
          <w:szCs w:val="28"/>
        </w:rPr>
        <w:t xml:space="preserve">    </w:t>
      </w:r>
      <w:r w:rsidR="008E571A">
        <w:rPr>
          <w:noProof/>
        </w:rPr>
        <w:drawing>
          <wp:inline distT="0" distB="0" distL="0" distR="0" wp14:anchorId="0AF0D678" wp14:editId="60219A31">
            <wp:extent cx="2189018" cy="508000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159" cy="52079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EF236" w14:textId="5EF30A55" w:rsidR="00CB2380" w:rsidRDefault="00CB2380" w:rsidP="00F628D5">
      <w:pPr>
        <w:pStyle w:val="Paragrafoelenco"/>
        <w:jc w:val="center"/>
        <w:rPr>
          <w:sz w:val="24"/>
          <w:szCs w:val="24"/>
          <w:lang w:eastAsia="it-IT"/>
        </w:rPr>
      </w:pPr>
    </w:p>
    <w:p w14:paraId="672C817D" w14:textId="01D0811A" w:rsidR="001259BC" w:rsidRDefault="001259BC" w:rsidP="00F628D5">
      <w:pPr>
        <w:pStyle w:val="Paragrafoelenco"/>
        <w:jc w:val="center"/>
        <w:rPr>
          <w:rFonts w:ascii="Garamond" w:hAnsi="Garamond"/>
          <w:bCs/>
          <w:color w:val="C00000"/>
          <w:sz w:val="28"/>
          <w:szCs w:val="28"/>
        </w:rPr>
      </w:pPr>
      <w:r w:rsidRPr="001259BC">
        <w:rPr>
          <w:rFonts w:ascii="Garamond" w:hAnsi="Garamond"/>
          <w:bCs/>
          <w:noProof/>
          <w:color w:val="C00000"/>
          <w:sz w:val="28"/>
          <w:szCs w:val="28"/>
        </w:rPr>
        <w:drawing>
          <wp:inline distT="0" distB="0" distL="0" distR="0" wp14:anchorId="36F572ED" wp14:editId="6D96F9C0">
            <wp:extent cx="1173018" cy="587431"/>
            <wp:effectExtent l="0" t="0" r="0" b="0"/>
            <wp:docPr id="14501164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11643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5175" cy="663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0232B" w14:textId="77777777" w:rsidR="003B116B" w:rsidRPr="00B86A81" w:rsidRDefault="003B116B" w:rsidP="003346D3">
      <w:pPr>
        <w:pStyle w:val="Paragrafoelenco"/>
        <w:rPr>
          <w:rFonts w:ascii="Garamond" w:hAnsi="Garamond"/>
          <w:bCs/>
          <w:color w:val="C00000"/>
          <w:sz w:val="28"/>
          <w:szCs w:val="28"/>
        </w:rPr>
      </w:pPr>
    </w:p>
    <w:p w14:paraId="219D47DE" w14:textId="77777777" w:rsidR="00FE0A31" w:rsidRDefault="00FE0A31" w:rsidP="004B4557">
      <w:pPr>
        <w:spacing w:line="360" w:lineRule="auto"/>
        <w:jc w:val="center"/>
        <w:rPr>
          <w:rFonts w:ascii="Garamond" w:hAnsi="Garamond"/>
          <w:b/>
          <w:bCs/>
          <w:color w:val="C00000"/>
          <w:sz w:val="24"/>
          <w:szCs w:val="24"/>
        </w:rPr>
      </w:pPr>
      <w:r>
        <w:rPr>
          <w:rFonts w:ascii="Garamond" w:hAnsi="Garamond"/>
          <w:b/>
          <w:bCs/>
          <w:color w:val="C00000"/>
          <w:sz w:val="24"/>
          <w:szCs w:val="24"/>
        </w:rPr>
        <w:t>Il Centro Sperimentale di Cinematografia è tra i collaboratori della</w:t>
      </w:r>
    </w:p>
    <w:p w14:paraId="7EBE2E98" w14:textId="4CF480D3" w:rsidR="00035C8F" w:rsidRDefault="00E460A0" w:rsidP="004B4557">
      <w:pPr>
        <w:spacing w:line="360" w:lineRule="auto"/>
        <w:jc w:val="center"/>
        <w:rPr>
          <w:rFonts w:ascii="Garamond" w:hAnsi="Garamond"/>
          <w:b/>
          <w:bCs/>
          <w:color w:val="C00000"/>
          <w:sz w:val="24"/>
          <w:szCs w:val="24"/>
        </w:rPr>
      </w:pPr>
      <w:r>
        <w:rPr>
          <w:rFonts w:ascii="Garamond" w:hAnsi="Garamond"/>
          <w:b/>
          <w:bCs/>
          <w:color w:val="C00000"/>
          <w:sz w:val="24"/>
          <w:szCs w:val="24"/>
        </w:rPr>
        <w:t xml:space="preserve"> 20°</w:t>
      </w:r>
      <w:r w:rsidR="00035C8F">
        <w:rPr>
          <w:rFonts w:ascii="Garamond" w:hAnsi="Garamond"/>
          <w:b/>
          <w:bCs/>
          <w:color w:val="C00000"/>
          <w:sz w:val="24"/>
          <w:szCs w:val="24"/>
        </w:rPr>
        <w:t xml:space="preserve"> Festa del Cinema di Roma</w:t>
      </w:r>
      <w:r>
        <w:rPr>
          <w:rFonts w:ascii="Garamond" w:hAnsi="Garamond"/>
          <w:b/>
          <w:bCs/>
          <w:color w:val="C00000"/>
          <w:sz w:val="24"/>
          <w:szCs w:val="24"/>
        </w:rPr>
        <w:t xml:space="preserve"> (15/26 ottobre)</w:t>
      </w:r>
      <w:r w:rsidR="00FE0A31">
        <w:rPr>
          <w:rFonts w:ascii="Garamond" w:hAnsi="Garamond"/>
          <w:b/>
          <w:bCs/>
          <w:color w:val="C00000"/>
          <w:sz w:val="24"/>
          <w:szCs w:val="24"/>
        </w:rPr>
        <w:t>.</w:t>
      </w:r>
    </w:p>
    <w:p w14:paraId="11BDFCA1" w14:textId="20A417B6" w:rsidR="00B86A81" w:rsidRPr="00F628D5" w:rsidRDefault="0098473C" w:rsidP="00035C8F">
      <w:pPr>
        <w:spacing w:line="360" w:lineRule="auto"/>
        <w:jc w:val="center"/>
        <w:rPr>
          <w:rFonts w:ascii="Garamond" w:hAnsi="Garamond"/>
          <w:b/>
          <w:bCs/>
          <w:color w:val="C00000"/>
          <w:sz w:val="24"/>
          <w:szCs w:val="24"/>
        </w:rPr>
      </w:pPr>
      <w:r w:rsidRPr="00F628D5">
        <w:rPr>
          <w:rFonts w:ascii="Garamond" w:hAnsi="Garamond"/>
          <w:b/>
          <w:bCs/>
          <w:color w:val="C00000"/>
          <w:sz w:val="24"/>
          <w:szCs w:val="24"/>
        </w:rPr>
        <w:t>C</w:t>
      </w:r>
      <w:r w:rsidR="00035C8F">
        <w:rPr>
          <w:rFonts w:ascii="Garamond" w:hAnsi="Garamond"/>
          <w:b/>
          <w:bCs/>
          <w:color w:val="C00000"/>
          <w:sz w:val="24"/>
          <w:szCs w:val="24"/>
        </w:rPr>
        <w:t xml:space="preserve">SC </w:t>
      </w:r>
      <w:r w:rsidRPr="00F628D5">
        <w:rPr>
          <w:rFonts w:ascii="Garamond" w:hAnsi="Garamond"/>
          <w:b/>
          <w:bCs/>
          <w:color w:val="C00000"/>
          <w:sz w:val="24"/>
          <w:szCs w:val="24"/>
        </w:rPr>
        <w:t>– Cineteca Nazionale</w:t>
      </w:r>
      <w:r w:rsidR="00035C8F">
        <w:rPr>
          <w:rFonts w:ascii="Garamond" w:hAnsi="Garamond"/>
          <w:b/>
          <w:bCs/>
          <w:color w:val="C00000"/>
          <w:sz w:val="24"/>
          <w:szCs w:val="24"/>
        </w:rPr>
        <w:t xml:space="preserve"> </w:t>
      </w:r>
      <w:r w:rsidR="00957BC8" w:rsidRPr="00F628D5">
        <w:rPr>
          <w:rFonts w:ascii="Garamond" w:hAnsi="Garamond"/>
          <w:b/>
          <w:bCs/>
          <w:color w:val="C00000"/>
          <w:sz w:val="24"/>
          <w:szCs w:val="24"/>
        </w:rPr>
        <w:t>present</w:t>
      </w:r>
      <w:r w:rsidR="00BA0139" w:rsidRPr="00F628D5">
        <w:rPr>
          <w:rFonts w:ascii="Garamond" w:hAnsi="Garamond"/>
          <w:b/>
          <w:bCs/>
          <w:color w:val="C00000"/>
          <w:sz w:val="24"/>
          <w:szCs w:val="24"/>
        </w:rPr>
        <w:t>a</w:t>
      </w:r>
      <w:r w:rsidR="00957BC8" w:rsidRPr="00F628D5">
        <w:rPr>
          <w:rFonts w:ascii="Garamond" w:hAnsi="Garamond"/>
          <w:b/>
          <w:bCs/>
          <w:color w:val="C00000"/>
          <w:sz w:val="24"/>
          <w:szCs w:val="24"/>
        </w:rPr>
        <w:t xml:space="preserve"> in anteprima mondiale</w:t>
      </w:r>
    </w:p>
    <w:p w14:paraId="56AC6DB9" w14:textId="2156CF1B" w:rsidR="00316482" w:rsidRDefault="00957BC8" w:rsidP="00035C8F">
      <w:pPr>
        <w:spacing w:line="360" w:lineRule="auto"/>
        <w:jc w:val="center"/>
        <w:rPr>
          <w:rFonts w:ascii="Garamond" w:hAnsi="Garamond"/>
          <w:b/>
          <w:bCs/>
          <w:color w:val="C00000"/>
          <w:sz w:val="24"/>
          <w:szCs w:val="24"/>
        </w:rPr>
      </w:pPr>
      <w:r w:rsidRPr="00F628D5">
        <w:rPr>
          <w:rFonts w:ascii="Garamond" w:hAnsi="Garamond"/>
          <w:b/>
          <w:bCs/>
          <w:color w:val="C00000"/>
          <w:sz w:val="24"/>
          <w:szCs w:val="24"/>
        </w:rPr>
        <w:t xml:space="preserve"> i</w:t>
      </w:r>
      <w:r w:rsidR="00316482">
        <w:rPr>
          <w:rFonts w:ascii="Garamond" w:hAnsi="Garamond"/>
          <w:b/>
          <w:bCs/>
          <w:color w:val="C00000"/>
          <w:sz w:val="24"/>
          <w:szCs w:val="24"/>
        </w:rPr>
        <w:t>l restauro de “Il delitto Matteotti” di F</w:t>
      </w:r>
      <w:r w:rsidR="00F05432">
        <w:rPr>
          <w:rFonts w:ascii="Garamond" w:hAnsi="Garamond"/>
          <w:b/>
          <w:bCs/>
          <w:color w:val="C00000"/>
          <w:sz w:val="24"/>
          <w:szCs w:val="24"/>
        </w:rPr>
        <w:t>.</w:t>
      </w:r>
      <w:r w:rsidR="00316482">
        <w:rPr>
          <w:rFonts w:ascii="Garamond" w:hAnsi="Garamond"/>
          <w:b/>
          <w:bCs/>
          <w:color w:val="C00000"/>
          <w:sz w:val="24"/>
          <w:szCs w:val="24"/>
        </w:rPr>
        <w:t xml:space="preserve"> </w:t>
      </w:r>
      <w:proofErr w:type="spellStart"/>
      <w:r w:rsidR="00316482">
        <w:rPr>
          <w:rFonts w:ascii="Garamond" w:hAnsi="Garamond"/>
          <w:b/>
          <w:bCs/>
          <w:color w:val="C00000"/>
          <w:sz w:val="24"/>
          <w:szCs w:val="24"/>
        </w:rPr>
        <w:t>Vancini</w:t>
      </w:r>
      <w:proofErr w:type="spellEnd"/>
      <w:r w:rsidR="00316482">
        <w:rPr>
          <w:rFonts w:ascii="Garamond" w:hAnsi="Garamond"/>
          <w:b/>
          <w:bCs/>
          <w:color w:val="C00000"/>
          <w:sz w:val="24"/>
          <w:szCs w:val="24"/>
        </w:rPr>
        <w:t xml:space="preserve"> </w:t>
      </w:r>
      <w:r w:rsidR="00035C8F">
        <w:rPr>
          <w:rFonts w:ascii="Garamond" w:hAnsi="Garamond"/>
          <w:b/>
          <w:bCs/>
          <w:color w:val="C00000"/>
          <w:sz w:val="24"/>
          <w:szCs w:val="24"/>
        </w:rPr>
        <w:t xml:space="preserve">e </w:t>
      </w:r>
      <w:r w:rsidR="00A91614">
        <w:rPr>
          <w:rFonts w:ascii="Garamond" w:hAnsi="Garamond"/>
          <w:b/>
          <w:bCs/>
          <w:color w:val="C00000"/>
          <w:sz w:val="24"/>
          <w:szCs w:val="24"/>
        </w:rPr>
        <w:t>il documentario “Note al centro”</w:t>
      </w:r>
      <w:r w:rsidR="00F05432">
        <w:rPr>
          <w:rFonts w:ascii="Garamond" w:hAnsi="Garamond"/>
          <w:b/>
          <w:bCs/>
          <w:color w:val="C00000"/>
          <w:sz w:val="24"/>
          <w:szCs w:val="24"/>
        </w:rPr>
        <w:t xml:space="preserve"> di C. </w:t>
      </w:r>
      <w:proofErr w:type="spellStart"/>
      <w:r w:rsidR="00F05432">
        <w:rPr>
          <w:rFonts w:ascii="Garamond" w:hAnsi="Garamond"/>
          <w:b/>
          <w:bCs/>
          <w:color w:val="C00000"/>
          <w:sz w:val="24"/>
          <w:szCs w:val="24"/>
        </w:rPr>
        <w:t>Quatriglio</w:t>
      </w:r>
      <w:proofErr w:type="spellEnd"/>
      <w:r w:rsidR="00A91614">
        <w:rPr>
          <w:rFonts w:ascii="Garamond" w:hAnsi="Garamond"/>
          <w:b/>
          <w:bCs/>
          <w:color w:val="C00000"/>
          <w:sz w:val="24"/>
          <w:szCs w:val="24"/>
        </w:rPr>
        <w:t xml:space="preserve"> dedicato ai novant’anni del CSC</w:t>
      </w:r>
      <w:r w:rsidR="002548C4">
        <w:rPr>
          <w:rFonts w:ascii="Garamond" w:hAnsi="Garamond"/>
          <w:b/>
          <w:bCs/>
          <w:color w:val="C00000"/>
          <w:sz w:val="24"/>
          <w:szCs w:val="24"/>
        </w:rPr>
        <w:t xml:space="preserve">. </w:t>
      </w:r>
      <w:r w:rsidR="00FD1FC2">
        <w:rPr>
          <w:rFonts w:ascii="Garamond" w:hAnsi="Garamond"/>
          <w:b/>
          <w:bCs/>
          <w:color w:val="C00000"/>
          <w:sz w:val="24"/>
          <w:szCs w:val="24"/>
        </w:rPr>
        <w:t xml:space="preserve">E in </w:t>
      </w:r>
      <w:r w:rsidR="002548C4">
        <w:rPr>
          <w:rFonts w:ascii="Garamond" w:hAnsi="Garamond"/>
          <w:b/>
          <w:bCs/>
          <w:color w:val="C00000"/>
          <w:sz w:val="24"/>
          <w:szCs w:val="24"/>
        </w:rPr>
        <w:t xml:space="preserve">programma numerose altre iniziative. </w:t>
      </w:r>
    </w:p>
    <w:p w14:paraId="67B898C4" w14:textId="64584DC5" w:rsidR="000F0080" w:rsidRDefault="00035C8F" w:rsidP="00BA0139">
      <w:pPr>
        <w:spacing w:line="360" w:lineRule="auto"/>
        <w:jc w:val="center"/>
        <w:rPr>
          <w:rFonts w:ascii="Garamond" w:hAnsi="Garamond"/>
          <w:b/>
          <w:bCs/>
          <w:color w:val="C00000"/>
          <w:sz w:val="24"/>
          <w:szCs w:val="24"/>
        </w:rPr>
      </w:pPr>
      <w:r>
        <w:rPr>
          <w:rFonts w:ascii="Garamond" w:hAnsi="Garamond"/>
          <w:b/>
          <w:bCs/>
          <w:color w:val="C00000"/>
          <w:sz w:val="24"/>
          <w:szCs w:val="24"/>
        </w:rPr>
        <w:t>CSC – Scuola Nazionale</w:t>
      </w:r>
      <w:r w:rsidR="00B726DF">
        <w:rPr>
          <w:rFonts w:ascii="Garamond" w:hAnsi="Garamond"/>
          <w:b/>
          <w:bCs/>
          <w:color w:val="C00000"/>
          <w:sz w:val="24"/>
          <w:szCs w:val="24"/>
        </w:rPr>
        <w:t xml:space="preserve"> di Cinema </w:t>
      </w:r>
      <w:r w:rsidR="000B6036">
        <w:rPr>
          <w:rFonts w:ascii="Garamond" w:hAnsi="Garamond"/>
          <w:b/>
          <w:bCs/>
          <w:color w:val="C00000"/>
          <w:sz w:val="24"/>
          <w:szCs w:val="24"/>
        </w:rPr>
        <w:t>riconferma</w:t>
      </w:r>
      <w:r w:rsidR="00B726DF">
        <w:rPr>
          <w:rFonts w:ascii="Garamond" w:hAnsi="Garamond"/>
          <w:b/>
          <w:bCs/>
          <w:color w:val="C00000"/>
          <w:sz w:val="24"/>
          <w:szCs w:val="24"/>
        </w:rPr>
        <w:t xml:space="preserve"> la collaborazione </w:t>
      </w:r>
      <w:r w:rsidR="000F0080">
        <w:rPr>
          <w:rFonts w:ascii="Garamond" w:hAnsi="Garamond"/>
          <w:b/>
          <w:bCs/>
          <w:color w:val="C00000"/>
          <w:sz w:val="24"/>
          <w:szCs w:val="24"/>
        </w:rPr>
        <w:t xml:space="preserve">con ACEA </w:t>
      </w:r>
    </w:p>
    <w:p w14:paraId="251A83A3" w14:textId="77777777" w:rsidR="004676DC" w:rsidRDefault="004676DC" w:rsidP="00BA0139">
      <w:pPr>
        <w:spacing w:line="360" w:lineRule="auto"/>
        <w:jc w:val="center"/>
        <w:rPr>
          <w:rFonts w:ascii="Garamond" w:hAnsi="Garamond"/>
          <w:b/>
          <w:bCs/>
          <w:color w:val="C00000"/>
          <w:sz w:val="24"/>
          <w:szCs w:val="24"/>
        </w:rPr>
      </w:pPr>
    </w:p>
    <w:p w14:paraId="6CA0EAD3" w14:textId="2C3E4124" w:rsidR="004676DC" w:rsidRPr="009849D7" w:rsidRDefault="00000000" w:rsidP="009849D7">
      <w:pPr>
        <w:spacing w:line="360" w:lineRule="auto"/>
        <w:jc w:val="center"/>
        <w:rPr>
          <w:rFonts w:ascii="Garamond" w:hAnsi="Garamond"/>
          <w:b/>
          <w:bCs/>
          <w:i/>
          <w:iCs/>
          <w:color w:val="C00000"/>
          <w:sz w:val="24"/>
          <w:szCs w:val="24"/>
        </w:rPr>
      </w:pPr>
      <w:hyperlink r:id="rId7" w:history="1">
        <w:r w:rsidR="009849D7" w:rsidRPr="009849D7">
          <w:rPr>
            <w:rStyle w:val="Collegamentoipertestuale"/>
            <w:rFonts w:ascii="Garamond" w:hAnsi="Garamond"/>
            <w:b/>
            <w:bCs/>
            <w:i/>
            <w:iCs/>
            <w:color w:val="C00000"/>
            <w:sz w:val="24"/>
            <w:szCs w:val="24"/>
          </w:rPr>
          <w:t>Qui</w:t>
        </w:r>
      </w:hyperlink>
      <w:r w:rsidR="009849D7" w:rsidRPr="009849D7">
        <w:rPr>
          <w:rFonts w:ascii="Garamond" w:hAnsi="Garamond"/>
          <w:b/>
          <w:bCs/>
          <w:i/>
          <w:iCs/>
          <w:color w:val="C00000"/>
          <w:sz w:val="24"/>
          <w:szCs w:val="24"/>
        </w:rPr>
        <w:t xml:space="preserve"> </w:t>
      </w:r>
      <w:r w:rsidR="004676DC" w:rsidRPr="009849D7">
        <w:rPr>
          <w:rFonts w:ascii="Garamond" w:hAnsi="Garamond"/>
          <w:b/>
          <w:bCs/>
          <w:i/>
          <w:iCs/>
          <w:color w:val="C00000"/>
          <w:sz w:val="24"/>
          <w:szCs w:val="24"/>
        </w:rPr>
        <w:t xml:space="preserve">i materiali stampa </w:t>
      </w:r>
      <w:r w:rsidR="009849D7">
        <w:rPr>
          <w:rFonts w:ascii="Garamond" w:hAnsi="Garamond"/>
          <w:b/>
          <w:bCs/>
          <w:i/>
          <w:iCs/>
          <w:color w:val="C00000"/>
          <w:sz w:val="24"/>
          <w:szCs w:val="24"/>
        </w:rPr>
        <w:t>(altre immagini disponibili su richiesta)</w:t>
      </w:r>
    </w:p>
    <w:p w14:paraId="6266BA42" w14:textId="2E3FAFD7" w:rsidR="00F628D5" w:rsidRPr="003E50BC" w:rsidRDefault="00F628D5" w:rsidP="008B76BC">
      <w:pPr>
        <w:spacing w:line="360" w:lineRule="auto"/>
        <w:rPr>
          <w:rFonts w:ascii="Garamond" w:hAnsi="Garamond"/>
          <w:b/>
          <w:bCs/>
          <w:color w:val="C00000"/>
          <w:sz w:val="24"/>
          <w:szCs w:val="24"/>
        </w:rPr>
      </w:pPr>
    </w:p>
    <w:p w14:paraId="203A5214" w14:textId="6BDE6A80" w:rsidR="00005CFD" w:rsidRDefault="00DA2C0A" w:rsidP="00991626">
      <w:pPr>
        <w:spacing w:line="360" w:lineRule="auto"/>
        <w:jc w:val="both"/>
        <w:rPr>
          <w:rFonts w:ascii="Garamond" w:hAnsi="Garamond"/>
          <w:bCs/>
        </w:rPr>
      </w:pPr>
      <w:r w:rsidRPr="00DA2C0A">
        <w:rPr>
          <w:rFonts w:ascii="Garamond" w:hAnsi="Garamond"/>
          <w:bCs/>
        </w:rPr>
        <w:t xml:space="preserve">Il </w:t>
      </w:r>
      <w:r>
        <w:rPr>
          <w:rFonts w:ascii="Garamond" w:hAnsi="Garamond"/>
          <w:b/>
        </w:rPr>
        <w:t xml:space="preserve">Centro Sperimentale di Cinematografia </w:t>
      </w:r>
      <w:r>
        <w:rPr>
          <w:rFonts w:ascii="Garamond" w:hAnsi="Garamond"/>
        </w:rPr>
        <w:t>collaborerà alla</w:t>
      </w:r>
      <w:r w:rsidR="00154617">
        <w:rPr>
          <w:rFonts w:ascii="Garamond" w:hAnsi="Garamond"/>
        </w:rPr>
        <w:t xml:space="preserve"> </w:t>
      </w:r>
      <w:proofErr w:type="gramStart"/>
      <w:r w:rsidR="00316482" w:rsidRPr="00015C34">
        <w:rPr>
          <w:rFonts w:ascii="Garamond" w:hAnsi="Garamond"/>
          <w:b/>
          <w:bCs/>
          <w:color w:val="212529"/>
        </w:rPr>
        <w:t>20</w:t>
      </w:r>
      <w:r w:rsidR="004B7FAD" w:rsidRPr="00015C34">
        <w:rPr>
          <w:rFonts w:ascii="Garamond" w:hAnsi="Garamond"/>
          <w:b/>
          <w:bCs/>
          <w:color w:val="212529"/>
        </w:rPr>
        <w:t>°</w:t>
      </w:r>
      <w:proofErr w:type="gramEnd"/>
      <w:r w:rsidR="004B7FAD" w:rsidRPr="00015C34">
        <w:rPr>
          <w:rFonts w:ascii="Garamond" w:hAnsi="Garamond"/>
          <w:b/>
          <w:bCs/>
          <w:color w:val="212529"/>
        </w:rPr>
        <w:t xml:space="preserve"> edizione</w:t>
      </w:r>
      <w:r w:rsidR="004B7FAD">
        <w:rPr>
          <w:rFonts w:ascii="Garamond" w:hAnsi="Garamond"/>
          <w:color w:val="212529"/>
        </w:rPr>
        <w:t xml:space="preserve"> della </w:t>
      </w:r>
      <w:r w:rsidR="004B7FAD" w:rsidRPr="00FF429C">
        <w:rPr>
          <w:rFonts w:ascii="Garamond" w:hAnsi="Garamond"/>
          <w:b/>
          <w:bCs/>
          <w:color w:val="212529"/>
        </w:rPr>
        <w:t>Festa del Cinema di Roma</w:t>
      </w:r>
      <w:r w:rsidR="00B62CE9" w:rsidRPr="00005CFD">
        <w:rPr>
          <w:rFonts w:ascii="Garamond" w:hAnsi="Garamond"/>
          <w:bCs/>
        </w:rPr>
        <w:t>,</w:t>
      </w:r>
      <w:r w:rsidR="00E460A0">
        <w:rPr>
          <w:rFonts w:ascii="Garamond" w:hAnsi="Garamond"/>
          <w:bCs/>
        </w:rPr>
        <w:t xml:space="preserve"> in programma </w:t>
      </w:r>
      <w:r w:rsidR="00E460A0" w:rsidRPr="00E460A0">
        <w:rPr>
          <w:rFonts w:ascii="Garamond" w:hAnsi="Garamond"/>
          <w:b/>
        </w:rPr>
        <w:t>dal 15 al 26 ottobre</w:t>
      </w:r>
      <w:r>
        <w:rPr>
          <w:rFonts w:ascii="Garamond" w:hAnsi="Garamond"/>
          <w:bCs/>
        </w:rPr>
        <w:t xml:space="preserve">; la Fondazione </w:t>
      </w:r>
      <w:r w:rsidR="00005CFD" w:rsidRPr="00005CFD">
        <w:rPr>
          <w:rFonts w:ascii="Garamond" w:hAnsi="Garamond"/>
          <w:bCs/>
        </w:rPr>
        <w:t>sarà presente</w:t>
      </w:r>
      <w:r>
        <w:rPr>
          <w:rFonts w:ascii="Garamond" w:hAnsi="Garamond"/>
          <w:bCs/>
        </w:rPr>
        <w:t xml:space="preserve"> </w:t>
      </w:r>
      <w:r w:rsidR="00005CFD" w:rsidRPr="00005CFD">
        <w:rPr>
          <w:rFonts w:ascii="Garamond" w:hAnsi="Garamond"/>
          <w:bCs/>
        </w:rPr>
        <w:t>con diverse iniziative</w:t>
      </w:r>
      <w:r w:rsidR="00005CFD">
        <w:rPr>
          <w:rFonts w:ascii="Garamond" w:hAnsi="Garamond"/>
          <w:bCs/>
        </w:rPr>
        <w:t xml:space="preserve"> legate ai suoi principali settori, la Cineteca Nazionale e la Scuola Nazionale di Cinema.</w:t>
      </w:r>
      <w:r w:rsidR="00005CFD" w:rsidRPr="00005CFD">
        <w:rPr>
          <w:rFonts w:ascii="Garamond" w:hAnsi="Garamond"/>
          <w:bCs/>
        </w:rPr>
        <w:t xml:space="preserve"> </w:t>
      </w:r>
    </w:p>
    <w:p w14:paraId="52D06654" w14:textId="77777777" w:rsidR="00005CFD" w:rsidRDefault="00005CFD" w:rsidP="00991626">
      <w:pPr>
        <w:spacing w:line="360" w:lineRule="auto"/>
        <w:jc w:val="both"/>
        <w:rPr>
          <w:rFonts w:ascii="Garamond" w:hAnsi="Garamond"/>
          <w:bCs/>
        </w:rPr>
      </w:pPr>
    </w:p>
    <w:p w14:paraId="125839A4" w14:textId="0C5B1E63" w:rsidR="000048D9" w:rsidRPr="00005CFD" w:rsidRDefault="000B6489" w:rsidP="0045122C">
      <w:pPr>
        <w:spacing w:line="360" w:lineRule="auto"/>
        <w:jc w:val="both"/>
        <w:rPr>
          <w:rFonts w:ascii="Garamond" w:hAnsi="Garamond"/>
          <w:b/>
        </w:rPr>
      </w:pPr>
      <w:r>
        <w:rPr>
          <w:rFonts w:ascii="Garamond" w:hAnsi="Garamond"/>
          <w:b/>
          <w:bCs/>
          <w:color w:val="000000"/>
          <w:lang w:eastAsia="it-IT"/>
        </w:rPr>
        <w:t xml:space="preserve">CSC </w:t>
      </w:r>
      <w:r w:rsidR="00B62CE9" w:rsidRPr="00B62CE9">
        <w:rPr>
          <w:rFonts w:ascii="Garamond" w:hAnsi="Garamond"/>
          <w:b/>
          <w:bCs/>
          <w:color w:val="000000"/>
          <w:lang w:eastAsia="it-IT"/>
        </w:rPr>
        <w:t>- Cineteca Nazionale</w:t>
      </w:r>
      <w:r w:rsidR="00B62CE9" w:rsidRPr="00B62CE9">
        <w:rPr>
          <w:rFonts w:ascii="Garamond" w:hAnsi="Garamond"/>
          <w:color w:val="000000"/>
          <w:lang w:eastAsia="it-IT"/>
        </w:rPr>
        <w:t xml:space="preserve"> presenterà in</w:t>
      </w:r>
      <w:r w:rsidR="00B62CE9" w:rsidRPr="00B62CE9">
        <w:rPr>
          <w:rFonts w:ascii="Garamond" w:hAnsi="Garamond"/>
          <w:b/>
          <w:bCs/>
          <w:color w:val="000000"/>
          <w:lang w:eastAsia="it-IT"/>
        </w:rPr>
        <w:t xml:space="preserve"> anteprima mondiale</w:t>
      </w:r>
      <w:r w:rsidR="00563F5A">
        <w:rPr>
          <w:rFonts w:ascii="Garamond" w:hAnsi="Garamond"/>
          <w:b/>
        </w:rPr>
        <w:t xml:space="preserve"> </w:t>
      </w:r>
      <w:r w:rsidRPr="000B6489">
        <w:rPr>
          <w:rFonts w:ascii="Garamond" w:hAnsi="Garamond"/>
          <w:bCs/>
        </w:rPr>
        <w:t xml:space="preserve">il </w:t>
      </w:r>
      <w:r>
        <w:rPr>
          <w:rFonts w:ascii="Garamond" w:hAnsi="Garamond"/>
          <w:b/>
        </w:rPr>
        <w:t xml:space="preserve">restauro </w:t>
      </w:r>
      <w:r w:rsidRPr="000B6489">
        <w:rPr>
          <w:rFonts w:ascii="Garamond" w:hAnsi="Garamond"/>
          <w:bCs/>
        </w:rPr>
        <w:t xml:space="preserve">de </w:t>
      </w:r>
      <w:r w:rsidRPr="000B6489">
        <w:rPr>
          <w:rFonts w:ascii="Garamond" w:hAnsi="Garamond"/>
          <w:b/>
        </w:rPr>
        <w:t>“Il delitto Matteotti”</w:t>
      </w:r>
      <w:r w:rsidR="00005CFD">
        <w:rPr>
          <w:rFonts w:ascii="Garamond" w:hAnsi="Garamond"/>
          <w:b/>
        </w:rPr>
        <w:t xml:space="preserve"> </w:t>
      </w:r>
      <w:r w:rsidR="00005CFD" w:rsidRPr="00005CFD">
        <w:rPr>
          <w:rFonts w:ascii="Garamond" w:hAnsi="Garamond"/>
          <w:bCs/>
        </w:rPr>
        <w:t>di</w:t>
      </w:r>
      <w:r w:rsidR="00005CFD">
        <w:rPr>
          <w:rFonts w:ascii="Garamond" w:hAnsi="Garamond"/>
          <w:b/>
        </w:rPr>
        <w:t xml:space="preserve"> Florestano </w:t>
      </w:r>
      <w:proofErr w:type="spellStart"/>
      <w:r w:rsidR="00005CFD">
        <w:rPr>
          <w:rFonts w:ascii="Garamond" w:hAnsi="Garamond"/>
          <w:b/>
        </w:rPr>
        <w:t>Vancini</w:t>
      </w:r>
      <w:proofErr w:type="spellEnd"/>
      <w:r w:rsidR="00005CFD">
        <w:rPr>
          <w:rFonts w:ascii="Garamond" w:hAnsi="Garamond"/>
          <w:b/>
        </w:rPr>
        <w:t xml:space="preserve"> </w:t>
      </w:r>
      <w:r w:rsidR="00005CFD" w:rsidRPr="000048D9">
        <w:rPr>
          <w:rFonts w:ascii="Garamond" w:hAnsi="Garamond"/>
          <w:bCs/>
        </w:rPr>
        <w:t>(1973</w:t>
      </w:r>
      <w:r w:rsidR="00005CFD" w:rsidRPr="00005CFD">
        <w:rPr>
          <w:rFonts w:ascii="Garamond" w:hAnsi="Garamond"/>
          <w:bCs/>
        </w:rPr>
        <w:t>), film</w:t>
      </w:r>
      <w:r w:rsidR="00005CFD">
        <w:rPr>
          <w:rFonts w:ascii="Garamond" w:hAnsi="Garamond"/>
          <w:b/>
        </w:rPr>
        <w:t xml:space="preserve"> </w:t>
      </w:r>
      <w:r w:rsidR="00563F5A" w:rsidRPr="00563F5A">
        <w:rPr>
          <w:rFonts w:ascii="Garamond" w:hAnsi="Garamond"/>
          <w:bCs/>
        </w:rPr>
        <w:t>interpret</w:t>
      </w:r>
      <w:r w:rsidR="00563F5A">
        <w:rPr>
          <w:rFonts w:ascii="Garamond" w:hAnsi="Garamond"/>
          <w:bCs/>
        </w:rPr>
        <w:t>ato da</w:t>
      </w:r>
      <w:r w:rsidR="00563F5A" w:rsidRPr="00563F5A">
        <w:rPr>
          <w:rFonts w:ascii="Garamond" w:hAnsi="Garamond"/>
          <w:bCs/>
        </w:rPr>
        <w:t xml:space="preserve"> </w:t>
      </w:r>
      <w:r w:rsidR="00563F5A" w:rsidRPr="000B6489">
        <w:rPr>
          <w:rFonts w:ascii="Garamond" w:hAnsi="Garamond"/>
          <w:b/>
        </w:rPr>
        <w:t>Franco Nero, Damiano Damiani, Gastone Moschin, Mario Adorf, Riccardo Cucciolla e Vittorio De Sica</w:t>
      </w:r>
      <w:r w:rsidR="00563F5A">
        <w:rPr>
          <w:rFonts w:ascii="Garamond" w:hAnsi="Garamond"/>
          <w:bCs/>
        </w:rPr>
        <w:t>.</w:t>
      </w:r>
      <w:r>
        <w:rPr>
          <w:rFonts w:ascii="Garamond" w:hAnsi="Garamond"/>
          <w:bCs/>
        </w:rPr>
        <w:t xml:space="preserve"> C</w:t>
      </w:r>
      <w:r w:rsidR="00563F5A">
        <w:rPr>
          <w:rFonts w:ascii="Garamond" w:hAnsi="Garamond"/>
          <w:bCs/>
        </w:rPr>
        <w:t xml:space="preserve">ome </w:t>
      </w:r>
      <w:r>
        <w:rPr>
          <w:rFonts w:ascii="Garamond" w:hAnsi="Garamond"/>
          <w:bCs/>
        </w:rPr>
        <w:t xml:space="preserve">dichiarò il </w:t>
      </w:r>
      <w:r w:rsidR="00563F5A">
        <w:rPr>
          <w:rFonts w:ascii="Garamond" w:hAnsi="Garamond"/>
          <w:bCs/>
        </w:rPr>
        <w:t xml:space="preserve">regista Florestano </w:t>
      </w:r>
      <w:proofErr w:type="spellStart"/>
      <w:r w:rsidR="00563F5A">
        <w:rPr>
          <w:rFonts w:ascii="Garamond" w:hAnsi="Garamond"/>
          <w:bCs/>
        </w:rPr>
        <w:t>Vancini</w:t>
      </w:r>
      <w:proofErr w:type="spellEnd"/>
      <w:r w:rsidR="00563F5A">
        <w:rPr>
          <w:rFonts w:ascii="Garamond" w:hAnsi="Garamond"/>
          <w:bCs/>
        </w:rPr>
        <w:t>: “</w:t>
      </w:r>
      <w:r>
        <w:rPr>
          <w:rFonts w:ascii="Garamond" w:hAnsi="Garamond"/>
          <w:bCs/>
        </w:rPr>
        <w:t xml:space="preserve">(…) </w:t>
      </w:r>
      <w:r w:rsidR="00563F5A" w:rsidRPr="000B6489">
        <w:rPr>
          <w:rFonts w:ascii="Garamond" w:hAnsi="Garamond"/>
          <w:bCs/>
          <w:i/>
          <w:iCs/>
        </w:rPr>
        <w:t xml:space="preserve">ho messo in scena personaggi notissimi agli italiani: Mussolini, il re, Gramsci. Dovevano essere assolutamente identici ai loro modelli </w:t>
      </w:r>
      <w:r w:rsidR="00563F5A" w:rsidRPr="00005CFD">
        <w:rPr>
          <w:rFonts w:ascii="Garamond" w:hAnsi="Garamond"/>
          <w:b/>
          <w:i/>
          <w:iCs/>
        </w:rPr>
        <w:t>perché il pubblico li trovasse credibili, perché dimenticasse subito di star assistendo a una finzione, e avesse invece l’impressione di seguire un documentario d’attualità</w:t>
      </w:r>
      <w:r w:rsidR="00563F5A">
        <w:rPr>
          <w:rFonts w:ascii="Garamond" w:hAnsi="Garamond"/>
          <w:bCs/>
        </w:rPr>
        <w:t xml:space="preserve">”. </w:t>
      </w:r>
      <w:r w:rsidR="0045122C">
        <w:rPr>
          <w:rFonts w:ascii="Garamond" w:hAnsi="Garamond"/>
          <w:bCs/>
        </w:rPr>
        <w:t xml:space="preserve">Il film ripercorre una pagina </w:t>
      </w:r>
      <w:r w:rsidR="002C007A">
        <w:rPr>
          <w:rFonts w:ascii="Garamond" w:hAnsi="Garamond"/>
          <w:bCs/>
        </w:rPr>
        <w:t>oscura della</w:t>
      </w:r>
      <w:r w:rsidR="0045122C">
        <w:rPr>
          <w:rFonts w:ascii="Garamond" w:hAnsi="Garamond"/>
          <w:bCs/>
        </w:rPr>
        <w:t xml:space="preserve"> storia </w:t>
      </w:r>
      <w:r w:rsidR="002C007A">
        <w:rPr>
          <w:rFonts w:ascii="Garamond" w:hAnsi="Garamond"/>
          <w:bCs/>
        </w:rPr>
        <w:t>italiana</w:t>
      </w:r>
      <w:r w:rsidR="0045122C">
        <w:rPr>
          <w:rFonts w:ascii="Garamond" w:hAnsi="Garamond"/>
          <w:bCs/>
        </w:rPr>
        <w:t>: il</w:t>
      </w:r>
      <w:r w:rsidR="00563F5A" w:rsidRPr="00563F5A">
        <w:rPr>
          <w:rFonts w:ascii="Garamond" w:hAnsi="Garamond"/>
          <w:bCs/>
        </w:rPr>
        <w:t xml:space="preserve"> 30 maggio 1924 il deputato socialista Giacomo Matteotti pronuncia un duro discorso in Parlamento per denunciare i brogli e le violenze fasciste che hanno portato il partito di Mussolini a vincere le elezioni. Pochi giorni dopo Matteotti scompare. È subito chiara la natura politica della scomparsa e in un primo momento le opposizioni si rinsaldano e il governo fascista sembra traballare. Quando viene ritrovato il cadavere di Matteotti e vengono arrestati i sicari appare possibile la caduta del governo, ma le divisioni e i tentennamenti delle opposizioni consentono al leader fascista di riprendere in mano la situazione fino al famigerato discorso del 3 gennaio 1925 nel quale, spavaldamente, si assume la responsabilità morale del delitto Matteotti. </w:t>
      </w:r>
      <w:r w:rsidR="000048D9">
        <w:rPr>
          <w:rFonts w:ascii="Garamond" w:hAnsi="Garamond"/>
          <w:bCs/>
        </w:rPr>
        <w:br/>
      </w:r>
      <w:r w:rsidR="000048D9" w:rsidRPr="000048D9">
        <w:rPr>
          <w:rFonts w:ascii="Garamond" w:hAnsi="Garamond"/>
          <w:bCs/>
        </w:rPr>
        <w:t xml:space="preserve">Il </w:t>
      </w:r>
      <w:r w:rsidR="000048D9" w:rsidRPr="00005CFD">
        <w:rPr>
          <w:rFonts w:ascii="Garamond" w:hAnsi="Garamond"/>
          <w:b/>
        </w:rPr>
        <w:t>restauro</w:t>
      </w:r>
      <w:r w:rsidR="000048D9" w:rsidRPr="000048D9">
        <w:rPr>
          <w:rFonts w:ascii="Garamond" w:hAnsi="Garamond"/>
          <w:bCs/>
        </w:rPr>
        <w:t xml:space="preserve"> de </w:t>
      </w:r>
      <w:r w:rsidR="009220DB" w:rsidRPr="00005CFD">
        <w:rPr>
          <w:rFonts w:ascii="Garamond" w:hAnsi="Garamond"/>
          <w:bCs/>
        </w:rPr>
        <w:t>“</w:t>
      </w:r>
      <w:r w:rsidR="000048D9" w:rsidRPr="00005CFD">
        <w:rPr>
          <w:rFonts w:ascii="Garamond" w:hAnsi="Garamond"/>
          <w:bCs/>
        </w:rPr>
        <w:t>Il delitto Matteotti</w:t>
      </w:r>
      <w:r w:rsidR="009220DB" w:rsidRPr="00005CFD">
        <w:rPr>
          <w:rFonts w:ascii="Garamond" w:hAnsi="Garamond"/>
          <w:bCs/>
        </w:rPr>
        <w:t>”</w:t>
      </w:r>
      <w:r w:rsidR="000048D9" w:rsidRPr="000048D9">
        <w:rPr>
          <w:rFonts w:ascii="Garamond" w:hAnsi="Garamond"/>
          <w:bCs/>
        </w:rPr>
        <w:t xml:space="preserve"> è stato </w:t>
      </w:r>
      <w:r w:rsidR="000048D9" w:rsidRPr="00005CFD">
        <w:rPr>
          <w:rFonts w:ascii="Garamond" w:hAnsi="Garamond"/>
          <w:b/>
        </w:rPr>
        <w:t>realizzato nel 2025 dal Centro Sperimentale di Cinematografia</w:t>
      </w:r>
      <w:r w:rsidRPr="00005CFD">
        <w:rPr>
          <w:rFonts w:ascii="Garamond" w:hAnsi="Garamond"/>
          <w:b/>
        </w:rPr>
        <w:t xml:space="preserve"> </w:t>
      </w:r>
      <w:r w:rsidR="000048D9" w:rsidRPr="00005CFD">
        <w:rPr>
          <w:rFonts w:ascii="Garamond" w:hAnsi="Garamond"/>
          <w:b/>
        </w:rPr>
        <w:t xml:space="preserve">- Cineteca Nazionale </w:t>
      </w:r>
      <w:r w:rsidR="000048D9" w:rsidRPr="000B6489">
        <w:rPr>
          <w:rFonts w:ascii="Garamond" w:hAnsi="Garamond"/>
          <w:b/>
        </w:rPr>
        <w:t>in collaborazione con Minerva Pictures e RTI Mediaset.</w:t>
      </w:r>
    </w:p>
    <w:p w14:paraId="5DA7FCA7" w14:textId="49AC3C15" w:rsidR="000048D9" w:rsidRPr="000048D9" w:rsidRDefault="000048D9" w:rsidP="000048D9">
      <w:pPr>
        <w:widowControl/>
        <w:autoSpaceDE/>
        <w:autoSpaceDN/>
        <w:spacing w:line="360" w:lineRule="auto"/>
        <w:jc w:val="both"/>
        <w:rPr>
          <w:rFonts w:ascii="Garamond" w:hAnsi="Garamond"/>
          <w:bCs/>
        </w:rPr>
      </w:pPr>
      <w:r w:rsidRPr="000048D9">
        <w:rPr>
          <w:rFonts w:ascii="Garamond" w:hAnsi="Garamond"/>
          <w:bCs/>
        </w:rPr>
        <w:t xml:space="preserve">Per recuperare la versione lunga del film voluta da Florestano </w:t>
      </w:r>
      <w:proofErr w:type="spellStart"/>
      <w:r w:rsidRPr="000048D9">
        <w:rPr>
          <w:rFonts w:ascii="Garamond" w:hAnsi="Garamond"/>
          <w:bCs/>
        </w:rPr>
        <w:t>Vancini</w:t>
      </w:r>
      <w:proofErr w:type="spellEnd"/>
      <w:r w:rsidRPr="000048D9">
        <w:rPr>
          <w:rFonts w:ascii="Garamond" w:hAnsi="Garamond"/>
          <w:bCs/>
        </w:rPr>
        <w:t>, sono stati utilizzati un internegativo e un negativo colonna, integrati, per 220 mt. (circa 8’), con sequenze tratte da un positivo sonoro conservato negli archivi della Cineteca Nazionale. Laboratorio: CSC Digital lab</w:t>
      </w:r>
      <w:r w:rsidR="002C007A">
        <w:rPr>
          <w:rFonts w:ascii="Garamond" w:hAnsi="Garamond"/>
          <w:bCs/>
        </w:rPr>
        <w:t xml:space="preserve">. La </w:t>
      </w:r>
      <w:r w:rsidR="002C007A" w:rsidRPr="00005CFD">
        <w:rPr>
          <w:rFonts w:ascii="Garamond" w:hAnsi="Garamond"/>
          <w:b/>
        </w:rPr>
        <w:t>proiezione ufficiale</w:t>
      </w:r>
      <w:r w:rsidR="002C007A">
        <w:rPr>
          <w:rFonts w:ascii="Garamond" w:hAnsi="Garamond"/>
          <w:bCs/>
        </w:rPr>
        <w:t xml:space="preserve"> </w:t>
      </w:r>
      <w:r w:rsidR="002C007A" w:rsidRPr="008B76BC">
        <w:rPr>
          <w:rFonts w:ascii="Garamond" w:hAnsi="Garamond"/>
          <w:bCs/>
        </w:rPr>
        <w:t xml:space="preserve">avrà luogo il </w:t>
      </w:r>
      <w:r w:rsidR="008B76BC" w:rsidRPr="008B76BC">
        <w:rPr>
          <w:rFonts w:ascii="Garamond" w:hAnsi="Garamond"/>
          <w:b/>
        </w:rPr>
        <w:t>22</w:t>
      </w:r>
      <w:r w:rsidR="002C007A" w:rsidRPr="008B76BC">
        <w:rPr>
          <w:rFonts w:ascii="Garamond" w:hAnsi="Garamond"/>
          <w:b/>
        </w:rPr>
        <w:t xml:space="preserve"> </w:t>
      </w:r>
      <w:r w:rsidR="008B76BC" w:rsidRPr="008B76BC">
        <w:rPr>
          <w:rFonts w:ascii="Garamond" w:hAnsi="Garamond"/>
          <w:b/>
        </w:rPr>
        <w:t>ottobre</w:t>
      </w:r>
      <w:r w:rsidR="008B76BC" w:rsidRPr="008B76BC">
        <w:rPr>
          <w:rFonts w:ascii="Garamond" w:hAnsi="Garamond"/>
          <w:bCs/>
        </w:rPr>
        <w:t xml:space="preserve"> </w:t>
      </w:r>
      <w:r w:rsidR="002C007A" w:rsidRPr="008B76BC">
        <w:rPr>
          <w:rFonts w:ascii="Garamond" w:hAnsi="Garamond"/>
          <w:bCs/>
        </w:rPr>
        <w:t xml:space="preserve">alle </w:t>
      </w:r>
      <w:r w:rsidR="008B76BC" w:rsidRPr="008B76BC">
        <w:rPr>
          <w:rFonts w:ascii="Garamond" w:hAnsi="Garamond"/>
          <w:b/>
        </w:rPr>
        <w:t>18.</w:t>
      </w:r>
      <w:r w:rsidR="008B76BC" w:rsidRPr="008B76BC">
        <w:rPr>
          <w:rFonts w:ascii="Garamond" w:hAnsi="Garamond" w:cs="Calibri"/>
          <w:b/>
          <w:color w:val="000000"/>
        </w:rPr>
        <w:t>45</w:t>
      </w:r>
      <w:r w:rsidR="008B76BC" w:rsidRPr="003F55B5">
        <w:rPr>
          <w:rFonts w:ascii="Garamond" w:hAnsi="Garamond" w:cs="Calibri"/>
          <w:color w:val="000000"/>
        </w:rPr>
        <w:t xml:space="preserve"> </w:t>
      </w:r>
      <w:r w:rsidR="002C007A">
        <w:rPr>
          <w:rFonts w:ascii="Garamond" w:hAnsi="Garamond"/>
          <w:bCs/>
        </w:rPr>
        <w:t xml:space="preserve">alla </w:t>
      </w:r>
      <w:r w:rsidR="002C007A" w:rsidRPr="002C007A">
        <w:rPr>
          <w:rFonts w:ascii="Garamond" w:hAnsi="Garamond"/>
          <w:b/>
        </w:rPr>
        <w:t xml:space="preserve">Casa del </w:t>
      </w:r>
      <w:proofErr w:type="gramStart"/>
      <w:r w:rsidR="002C007A" w:rsidRPr="002C007A">
        <w:rPr>
          <w:rFonts w:ascii="Garamond" w:hAnsi="Garamond"/>
          <w:b/>
        </w:rPr>
        <w:t>Cinema</w:t>
      </w:r>
      <w:r w:rsidR="008B76BC">
        <w:rPr>
          <w:rFonts w:ascii="Garamond" w:hAnsi="Garamond"/>
          <w:b/>
        </w:rPr>
        <w:t>(</w:t>
      </w:r>
      <w:proofErr w:type="gramEnd"/>
      <w:r w:rsidR="008B76BC">
        <w:rPr>
          <w:rFonts w:ascii="Garamond" w:hAnsi="Garamond"/>
          <w:b/>
        </w:rPr>
        <w:t>sala Cinecittà)</w:t>
      </w:r>
      <w:r w:rsidR="002C007A">
        <w:rPr>
          <w:rFonts w:ascii="Garamond" w:hAnsi="Garamond"/>
          <w:bCs/>
        </w:rPr>
        <w:t xml:space="preserve"> </w:t>
      </w:r>
      <w:r w:rsidR="002C007A" w:rsidRPr="00B06FFF">
        <w:rPr>
          <w:rFonts w:ascii="Garamond" w:hAnsi="Garamond"/>
          <w:bCs/>
        </w:rPr>
        <w:t>alla presenza d</w:t>
      </w:r>
      <w:r w:rsidR="00B06FFF">
        <w:rPr>
          <w:rFonts w:ascii="Garamond" w:hAnsi="Garamond"/>
          <w:bCs/>
        </w:rPr>
        <w:t xml:space="preserve">el Conservatore della Cineteca Nazionale </w:t>
      </w:r>
      <w:r w:rsidR="00B06FFF" w:rsidRPr="00B06FFF">
        <w:rPr>
          <w:rFonts w:ascii="Garamond" w:hAnsi="Garamond"/>
          <w:b/>
        </w:rPr>
        <w:t>Steve Della Casa.</w:t>
      </w:r>
    </w:p>
    <w:p w14:paraId="109475BA" w14:textId="77777777" w:rsidR="000048D9" w:rsidRPr="000048D9" w:rsidRDefault="000048D9" w:rsidP="000048D9">
      <w:pPr>
        <w:widowControl/>
        <w:autoSpaceDE/>
        <w:autoSpaceDN/>
        <w:rPr>
          <w:rFonts w:ascii="Calibri" w:hAnsi="Calibri" w:cs="Calibri"/>
          <w:lang w:eastAsia="it-IT"/>
        </w:rPr>
      </w:pPr>
      <w:r w:rsidRPr="000048D9">
        <w:rPr>
          <w:rFonts w:ascii="Aptos" w:hAnsi="Aptos" w:cs="Calibri"/>
          <w:lang w:eastAsia="it-IT"/>
        </w:rPr>
        <w:t> </w:t>
      </w:r>
    </w:p>
    <w:p w14:paraId="19AB142E" w14:textId="2880BE3D" w:rsidR="002C007A" w:rsidRPr="004676DC" w:rsidRDefault="0045122C" w:rsidP="0098212A">
      <w:pPr>
        <w:widowControl/>
        <w:autoSpaceDE/>
        <w:autoSpaceDN/>
        <w:spacing w:line="360" w:lineRule="auto"/>
        <w:jc w:val="both"/>
        <w:rPr>
          <w:rFonts w:ascii="Garamond" w:hAnsi="Garamond"/>
          <w:bCs/>
          <w:i/>
          <w:iCs/>
        </w:rPr>
      </w:pPr>
      <w:r w:rsidRPr="004676DC">
        <w:rPr>
          <w:rFonts w:ascii="Garamond" w:hAnsi="Garamond"/>
          <w:b/>
          <w:bCs/>
          <w:color w:val="000000"/>
          <w:lang w:eastAsia="it-IT"/>
        </w:rPr>
        <w:t>CSC - Cineteca Nazionale</w:t>
      </w:r>
      <w:r>
        <w:rPr>
          <w:rFonts w:ascii="Calibri" w:hAnsi="Calibri" w:cs="Calibri"/>
          <w:color w:val="000000"/>
          <w:lang w:eastAsia="it-IT"/>
        </w:rPr>
        <w:t xml:space="preserve"> </w:t>
      </w:r>
      <w:r w:rsidR="008141B6" w:rsidRPr="005C56F8">
        <w:rPr>
          <w:rFonts w:ascii="Garamond" w:hAnsi="Garamond" w:cs="Calibri"/>
          <w:color w:val="000000"/>
          <w:lang w:eastAsia="it-IT"/>
        </w:rPr>
        <w:t xml:space="preserve">presenterà </w:t>
      </w:r>
      <w:r>
        <w:rPr>
          <w:rFonts w:ascii="Garamond" w:hAnsi="Garamond" w:cs="Calibri"/>
          <w:color w:val="000000"/>
          <w:lang w:eastAsia="it-IT"/>
        </w:rPr>
        <w:t xml:space="preserve">inoltre </w:t>
      </w:r>
      <w:r w:rsidR="008141B6" w:rsidRPr="005C56F8">
        <w:rPr>
          <w:rFonts w:ascii="Garamond" w:hAnsi="Garamond" w:cs="Calibri"/>
          <w:color w:val="000000"/>
          <w:lang w:eastAsia="it-IT"/>
        </w:rPr>
        <w:t>il </w:t>
      </w:r>
      <w:r w:rsidR="008141B6" w:rsidRPr="005C56F8">
        <w:rPr>
          <w:rFonts w:ascii="Garamond" w:hAnsi="Garamond" w:cs="Calibri"/>
          <w:b/>
          <w:bCs/>
          <w:color w:val="000000"/>
          <w:lang w:eastAsia="it-IT"/>
        </w:rPr>
        <w:t>doc “Note al centro”</w:t>
      </w:r>
      <w:r w:rsidR="008141B6" w:rsidRPr="005C56F8">
        <w:rPr>
          <w:rFonts w:ascii="Garamond" w:hAnsi="Garamond" w:cs="Calibri"/>
          <w:color w:val="000000"/>
          <w:lang w:eastAsia="it-IT"/>
        </w:rPr>
        <w:t xml:space="preserve"> di </w:t>
      </w:r>
      <w:r w:rsidR="00035C8F" w:rsidRPr="00035C8F">
        <w:rPr>
          <w:rFonts w:ascii="Garamond" w:hAnsi="Garamond" w:cs="Calibri"/>
          <w:b/>
          <w:bCs/>
          <w:color w:val="000000"/>
          <w:lang w:eastAsia="it-IT"/>
        </w:rPr>
        <w:t>Costanza</w:t>
      </w:r>
      <w:r w:rsidR="008141B6" w:rsidRPr="00035C8F">
        <w:rPr>
          <w:rFonts w:ascii="Garamond" w:hAnsi="Garamond" w:cs="Calibri"/>
          <w:b/>
          <w:bCs/>
          <w:color w:val="000000"/>
          <w:lang w:eastAsia="it-IT"/>
        </w:rPr>
        <w:t xml:space="preserve"> </w:t>
      </w:r>
      <w:proofErr w:type="spellStart"/>
      <w:r w:rsidR="008141B6" w:rsidRPr="00035C8F">
        <w:rPr>
          <w:rFonts w:ascii="Garamond" w:hAnsi="Garamond" w:cs="Calibri"/>
          <w:b/>
          <w:bCs/>
          <w:color w:val="000000"/>
          <w:lang w:eastAsia="it-IT"/>
        </w:rPr>
        <w:t>Quatriglio</w:t>
      </w:r>
      <w:proofErr w:type="spellEnd"/>
      <w:r w:rsidR="008141B6" w:rsidRPr="005C56F8">
        <w:rPr>
          <w:rFonts w:ascii="Garamond" w:hAnsi="Garamond" w:cs="Calibri"/>
          <w:color w:val="000000"/>
          <w:lang w:eastAsia="it-IT"/>
        </w:rPr>
        <w:t xml:space="preserve"> sempre nella </w:t>
      </w:r>
      <w:r w:rsidR="008141B6" w:rsidRPr="009220DB">
        <w:rPr>
          <w:rFonts w:ascii="Garamond" w:hAnsi="Garamond" w:cs="Calibri"/>
          <w:b/>
          <w:bCs/>
          <w:color w:val="000000"/>
          <w:lang w:eastAsia="it-IT"/>
        </w:rPr>
        <w:t xml:space="preserve">sezione Storia del cinema </w:t>
      </w:r>
      <w:r>
        <w:rPr>
          <w:rFonts w:ascii="Garamond" w:hAnsi="Garamond" w:cs="Calibri"/>
          <w:b/>
          <w:bCs/>
          <w:color w:val="000000"/>
          <w:lang w:eastAsia="it-IT"/>
        </w:rPr>
        <w:t>–</w:t>
      </w:r>
      <w:r w:rsidR="008141B6" w:rsidRPr="009220DB">
        <w:rPr>
          <w:rFonts w:ascii="Garamond" w:hAnsi="Garamond" w:cs="Calibri"/>
          <w:b/>
          <w:bCs/>
          <w:color w:val="000000"/>
          <w:lang w:eastAsia="it-IT"/>
        </w:rPr>
        <w:t xml:space="preserve"> documentari</w:t>
      </w:r>
      <w:r>
        <w:rPr>
          <w:rFonts w:ascii="Garamond" w:hAnsi="Garamond" w:cs="Calibri"/>
          <w:color w:val="000000"/>
          <w:lang w:eastAsia="it-IT"/>
        </w:rPr>
        <w:t xml:space="preserve">. </w:t>
      </w:r>
      <w:r w:rsidR="003F0860" w:rsidRPr="003F0860">
        <w:rPr>
          <w:rFonts w:ascii="Garamond" w:hAnsi="Garamond"/>
          <w:bCs/>
        </w:rPr>
        <w:t xml:space="preserve">Dagli anni Trenta a oggi, attraverso un montaggio caleidoscopico di diversi tesori </w:t>
      </w:r>
      <w:r w:rsidR="003F0860" w:rsidRPr="003F0860">
        <w:rPr>
          <w:rFonts w:ascii="Garamond" w:hAnsi="Garamond"/>
          <w:bCs/>
        </w:rPr>
        <w:lastRenderedPageBreak/>
        <w:t xml:space="preserve">d’archivio, </w:t>
      </w:r>
      <w:r w:rsidR="003F0860">
        <w:rPr>
          <w:rFonts w:ascii="Garamond" w:hAnsi="Garamond"/>
          <w:bCs/>
        </w:rPr>
        <w:t>“</w:t>
      </w:r>
      <w:r w:rsidR="003F0860" w:rsidRPr="003F0860">
        <w:rPr>
          <w:rFonts w:ascii="Garamond" w:hAnsi="Garamond"/>
          <w:bCs/>
        </w:rPr>
        <w:t>Note al centro</w:t>
      </w:r>
      <w:r w:rsidR="003F0860">
        <w:rPr>
          <w:rFonts w:ascii="Garamond" w:hAnsi="Garamond"/>
          <w:bCs/>
        </w:rPr>
        <w:t>”</w:t>
      </w:r>
      <w:r w:rsidR="003F0860" w:rsidRPr="003F0860">
        <w:rPr>
          <w:rFonts w:ascii="Garamond" w:hAnsi="Garamond"/>
          <w:bCs/>
        </w:rPr>
        <w:t xml:space="preserve"> racconta il </w:t>
      </w:r>
      <w:r w:rsidR="003F0860" w:rsidRPr="00F6799F">
        <w:rPr>
          <w:rFonts w:ascii="Garamond" w:hAnsi="Garamond"/>
          <w:b/>
        </w:rPr>
        <w:t>ruolo del Centro Sperimentale di Cinematografia nella storia del cinema italiano.</w:t>
      </w:r>
      <w:r w:rsidR="009220DB">
        <w:rPr>
          <w:rFonts w:ascii="Garamond" w:hAnsi="Garamond"/>
          <w:b/>
        </w:rPr>
        <w:t xml:space="preserve"> </w:t>
      </w:r>
      <w:r w:rsidR="009220DB" w:rsidRPr="009220DB">
        <w:rPr>
          <w:rFonts w:ascii="Garamond" w:hAnsi="Garamond"/>
          <w:bCs/>
        </w:rPr>
        <w:t>Ha dichiarato</w:t>
      </w:r>
      <w:r w:rsidR="004676DC">
        <w:rPr>
          <w:rFonts w:ascii="Garamond" w:hAnsi="Garamond"/>
          <w:bCs/>
        </w:rPr>
        <w:t xml:space="preserve"> la regista</w:t>
      </w:r>
      <w:r w:rsidR="009220DB" w:rsidRPr="009220DB">
        <w:rPr>
          <w:rFonts w:ascii="Garamond" w:hAnsi="Garamond"/>
          <w:bCs/>
        </w:rPr>
        <w:t xml:space="preserve"> Costanza </w:t>
      </w:r>
      <w:proofErr w:type="spellStart"/>
      <w:r w:rsidR="009220DB" w:rsidRPr="009220DB">
        <w:rPr>
          <w:rFonts w:ascii="Garamond" w:hAnsi="Garamond"/>
          <w:bCs/>
        </w:rPr>
        <w:t>Quatriglio</w:t>
      </w:r>
      <w:proofErr w:type="spellEnd"/>
      <w:r w:rsidR="009220DB" w:rsidRPr="009220DB">
        <w:rPr>
          <w:rFonts w:ascii="Garamond" w:hAnsi="Garamond"/>
          <w:bCs/>
        </w:rPr>
        <w:t>:</w:t>
      </w:r>
      <w:r w:rsidR="003F0860" w:rsidRPr="009220DB">
        <w:rPr>
          <w:rFonts w:ascii="Garamond" w:hAnsi="Garamond"/>
          <w:bCs/>
        </w:rPr>
        <w:t xml:space="preserve"> </w:t>
      </w:r>
      <w:r w:rsidR="004676DC">
        <w:rPr>
          <w:rFonts w:ascii="Garamond" w:hAnsi="Garamond"/>
          <w:bCs/>
        </w:rPr>
        <w:t>“</w:t>
      </w:r>
      <w:r w:rsidR="007403AF" w:rsidRPr="00822AA3">
        <w:rPr>
          <w:rFonts w:ascii="Garamond" w:hAnsi="Garamond"/>
          <w:bCs/>
          <w:i/>
          <w:iCs/>
        </w:rPr>
        <w:t xml:space="preserve">In questo viaggio lungo novant’anni fatto di voci, sorprese, salti in avanti e aneliti di futuro, </w:t>
      </w:r>
      <w:r w:rsidR="007403AF" w:rsidRPr="004676DC">
        <w:rPr>
          <w:rFonts w:ascii="Garamond" w:hAnsi="Garamond"/>
          <w:b/>
          <w:i/>
          <w:iCs/>
        </w:rPr>
        <w:t>la storia del C</w:t>
      </w:r>
      <w:r w:rsidR="00822AA3" w:rsidRPr="004676DC">
        <w:rPr>
          <w:rFonts w:ascii="Garamond" w:hAnsi="Garamond"/>
          <w:b/>
          <w:i/>
          <w:iCs/>
        </w:rPr>
        <w:t>SC</w:t>
      </w:r>
      <w:r w:rsidR="007403AF" w:rsidRPr="004676DC">
        <w:rPr>
          <w:rFonts w:ascii="Garamond" w:hAnsi="Garamond"/>
          <w:b/>
          <w:i/>
          <w:iCs/>
        </w:rPr>
        <w:t xml:space="preserve"> è l’occasione per illuminare alcuni aspetti chiave del ragionamento sul cinema stesso</w:t>
      </w:r>
      <w:r w:rsidR="007403AF" w:rsidRPr="00822AA3">
        <w:rPr>
          <w:rFonts w:ascii="Garamond" w:hAnsi="Garamond"/>
          <w:bCs/>
          <w:i/>
          <w:iCs/>
        </w:rPr>
        <w:t>, secondo una bussola che mi ha guidato in ogni scelta: il C</w:t>
      </w:r>
      <w:r w:rsidR="00822AA3" w:rsidRPr="00822AA3">
        <w:rPr>
          <w:rFonts w:ascii="Garamond" w:hAnsi="Garamond"/>
          <w:bCs/>
          <w:i/>
          <w:iCs/>
        </w:rPr>
        <w:t>SC</w:t>
      </w:r>
      <w:r w:rsidR="007403AF" w:rsidRPr="00822AA3">
        <w:rPr>
          <w:rFonts w:ascii="Garamond" w:hAnsi="Garamond"/>
          <w:bCs/>
          <w:i/>
          <w:iCs/>
        </w:rPr>
        <w:t xml:space="preserve"> è il cinema, quindi, protagonista è Monsieur Cinema, sotto le spoglie di attori e registi straordinari, grandi compositori, di giovani che cercano la loro strada, oggi come allora. Nella </w:t>
      </w:r>
      <w:proofErr w:type="spellStart"/>
      <w:r w:rsidR="007403AF" w:rsidRPr="00822AA3">
        <w:rPr>
          <w:rFonts w:ascii="Garamond" w:hAnsi="Garamond"/>
          <w:bCs/>
          <w:i/>
          <w:iCs/>
        </w:rPr>
        <w:t>discontinuita</w:t>
      </w:r>
      <w:proofErr w:type="spellEnd"/>
      <w:r w:rsidR="007403AF" w:rsidRPr="00822AA3">
        <w:rPr>
          <w:rFonts w:ascii="Garamond" w:hAnsi="Garamond"/>
          <w:bCs/>
          <w:i/>
          <w:iCs/>
        </w:rPr>
        <w:t>̀ del montaggio trascorrono i decenni, cambiano le mode, le urgenze, le spinte creative, e il racconto di un luogo dalla portata simbolica diventa lo specchio limpido del nostro divenire</w:t>
      </w:r>
      <w:r w:rsidR="004676DC">
        <w:rPr>
          <w:rFonts w:ascii="Garamond" w:hAnsi="Garamond"/>
          <w:bCs/>
          <w:i/>
          <w:iCs/>
        </w:rPr>
        <w:t xml:space="preserve">”. </w:t>
      </w:r>
      <w:r w:rsidR="002C007A">
        <w:rPr>
          <w:rFonts w:ascii="Garamond" w:hAnsi="Garamond"/>
          <w:bCs/>
        </w:rPr>
        <w:t xml:space="preserve">La </w:t>
      </w:r>
      <w:r w:rsidR="002C007A" w:rsidRPr="004676DC">
        <w:rPr>
          <w:rFonts w:ascii="Garamond" w:hAnsi="Garamond"/>
          <w:b/>
        </w:rPr>
        <w:t>proiezione ufficiale</w:t>
      </w:r>
      <w:r w:rsidR="002C007A">
        <w:rPr>
          <w:rFonts w:ascii="Garamond" w:hAnsi="Garamond"/>
          <w:bCs/>
        </w:rPr>
        <w:t xml:space="preserve"> </w:t>
      </w:r>
      <w:r w:rsidR="002C007A" w:rsidRPr="008B76BC">
        <w:rPr>
          <w:rFonts w:ascii="Garamond" w:hAnsi="Garamond"/>
          <w:bCs/>
        </w:rPr>
        <w:t xml:space="preserve">avrà luogo il </w:t>
      </w:r>
      <w:r w:rsidR="008B76BC" w:rsidRPr="004676DC">
        <w:rPr>
          <w:rFonts w:ascii="Garamond" w:hAnsi="Garamond"/>
          <w:b/>
        </w:rPr>
        <w:t>22 ottobre</w:t>
      </w:r>
      <w:r w:rsidR="002C007A" w:rsidRPr="008B76BC">
        <w:rPr>
          <w:rFonts w:ascii="Garamond" w:hAnsi="Garamond"/>
          <w:bCs/>
        </w:rPr>
        <w:t xml:space="preserve"> alle </w:t>
      </w:r>
      <w:r w:rsidR="008B76BC" w:rsidRPr="004676DC">
        <w:rPr>
          <w:rFonts w:ascii="Garamond" w:hAnsi="Garamond"/>
          <w:b/>
        </w:rPr>
        <w:t>16.00</w:t>
      </w:r>
      <w:r w:rsidR="008B76BC">
        <w:rPr>
          <w:rFonts w:ascii="Garamond" w:hAnsi="Garamond"/>
          <w:bCs/>
        </w:rPr>
        <w:t xml:space="preserve">, </w:t>
      </w:r>
      <w:r w:rsidR="002C007A">
        <w:rPr>
          <w:rFonts w:ascii="Garamond" w:hAnsi="Garamond"/>
          <w:bCs/>
        </w:rPr>
        <w:t xml:space="preserve">alla </w:t>
      </w:r>
      <w:r w:rsidR="002C007A" w:rsidRPr="004676DC">
        <w:rPr>
          <w:rFonts w:ascii="Garamond" w:hAnsi="Garamond"/>
          <w:b/>
        </w:rPr>
        <w:t>Casa del Cinema</w:t>
      </w:r>
      <w:r w:rsidR="008B76BC" w:rsidRPr="004676DC">
        <w:rPr>
          <w:rFonts w:ascii="Garamond" w:hAnsi="Garamond"/>
          <w:b/>
        </w:rPr>
        <w:t xml:space="preserve"> – sala Cinecittà</w:t>
      </w:r>
      <w:r w:rsidR="008B76BC">
        <w:rPr>
          <w:rFonts w:ascii="Garamond" w:hAnsi="Garamond"/>
          <w:bCs/>
        </w:rPr>
        <w:t>,</w:t>
      </w:r>
      <w:r w:rsidR="002C007A">
        <w:rPr>
          <w:rFonts w:ascii="Garamond" w:hAnsi="Garamond"/>
          <w:bCs/>
        </w:rPr>
        <w:t xml:space="preserve"> </w:t>
      </w:r>
      <w:r w:rsidR="00B06FFF">
        <w:rPr>
          <w:rFonts w:ascii="Garamond" w:hAnsi="Garamond"/>
          <w:bCs/>
        </w:rPr>
        <w:t xml:space="preserve">alla presenza della regista </w:t>
      </w:r>
      <w:r w:rsidR="00B06FFF" w:rsidRPr="00B06FFF">
        <w:rPr>
          <w:rFonts w:ascii="Garamond" w:hAnsi="Garamond"/>
          <w:b/>
        </w:rPr>
        <w:t xml:space="preserve">Costanza </w:t>
      </w:r>
      <w:proofErr w:type="spellStart"/>
      <w:r w:rsidR="00B06FFF" w:rsidRPr="00B06FFF">
        <w:rPr>
          <w:rFonts w:ascii="Garamond" w:hAnsi="Garamond"/>
          <w:b/>
        </w:rPr>
        <w:t>Quatriglio</w:t>
      </w:r>
      <w:proofErr w:type="spellEnd"/>
      <w:r w:rsidR="00B06FFF">
        <w:rPr>
          <w:rFonts w:ascii="Garamond" w:hAnsi="Garamond"/>
          <w:bCs/>
        </w:rPr>
        <w:t xml:space="preserve"> e di </w:t>
      </w:r>
      <w:r w:rsidR="00B06FFF" w:rsidRPr="00B06FFF">
        <w:rPr>
          <w:rFonts w:ascii="Garamond" w:hAnsi="Garamond"/>
          <w:b/>
        </w:rPr>
        <w:t>Steve Della Casa.</w:t>
      </w:r>
    </w:p>
    <w:p w14:paraId="228B9996" w14:textId="35F419E9" w:rsidR="00BE4E9B" w:rsidRDefault="002C007A" w:rsidP="004676DC">
      <w:pPr>
        <w:pStyle w:val="NormaleWeb"/>
        <w:shd w:val="clear" w:color="auto" w:fill="FFFFFF"/>
        <w:spacing w:line="360" w:lineRule="auto"/>
        <w:jc w:val="both"/>
        <w:rPr>
          <w:rFonts w:ascii="Garamond" w:hAnsi="Garamond" w:cs="Calibri"/>
          <w:color w:val="000000"/>
          <w:sz w:val="22"/>
          <w:szCs w:val="22"/>
        </w:rPr>
      </w:pPr>
      <w:r w:rsidRPr="004676DC">
        <w:rPr>
          <w:rFonts w:ascii="Garamond" w:hAnsi="Garamond" w:cs="Calibri"/>
          <w:color w:val="000000"/>
          <w:sz w:val="22"/>
          <w:szCs w:val="22"/>
        </w:rPr>
        <w:t xml:space="preserve">Il </w:t>
      </w:r>
      <w:r w:rsidR="0098212A" w:rsidRPr="004676DC">
        <w:rPr>
          <w:rFonts w:ascii="Garamond" w:hAnsi="Garamond" w:cs="Calibri"/>
          <w:color w:val="000000"/>
          <w:sz w:val="22"/>
          <w:szCs w:val="22"/>
        </w:rPr>
        <w:t xml:space="preserve">CSC – Cineteca Nazionale </w:t>
      </w:r>
      <w:r w:rsidR="005A4B52">
        <w:rPr>
          <w:rFonts w:ascii="Garamond" w:hAnsi="Garamond" w:cs="Calibri"/>
          <w:color w:val="000000"/>
          <w:sz w:val="22"/>
          <w:szCs w:val="22"/>
        </w:rPr>
        <w:t xml:space="preserve">contribuirà attivamente </w:t>
      </w:r>
      <w:r w:rsidR="004676DC" w:rsidRPr="004676DC">
        <w:rPr>
          <w:rFonts w:ascii="Garamond" w:hAnsi="Garamond" w:cs="Calibri"/>
          <w:color w:val="000000"/>
          <w:sz w:val="22"/>
          <w:szCs w:val="22"/>
        </w:rPr>
        <w:t>anche</w:t>
      </w:r>
      <w:r w:rsidR="008141B6" w:rsidRPr="004676DC">
        <w:rPr>
          <w:rFonts w:ascii="Garamond" w:hAnsi="Garamond" w:cs="Calibri"/>
          <w:color w:val="000000"/>
          <w:sz w:val="22"/>
          <w:szCs w:val="22"/>
        </w:rPr>
        <w:t> all’</w:t>
      </w:r>
      <w:r w:rsidR="008141B6" w:rsidRPr="004676DC">
        <w:rPr>
          <w:rFonts w:ascii="Garamond" w:hAnsi="Garamond" w:cs="Calibri"/>
          <w:b/>
          <w:bCs/>
          <w:color w:val="000000"/>
          <w:sz w:val="22"/>
          <w:szCs w:val="22"/>
        </w:rPr>
        <w:t>omaggio per i 10 anni dalla scomparsa d</w:t>
      </w:r>
      <w:r w:rsidR="005A4B52">
        <w:rPr>
          <w:rFonts w:ascii="Garamond" w:hAnsi="Garamond" w:cs="Calibri"/>
          <w:b/>
          <w:bCs/>
          <w:color w:val="000000"/>
          <w:sz w:val="22"/>
          <w:szCs w:val="22"/>
        </w:rPr>
        <w:t>el regista</w:t>
      </w:r>
      <w:r w:rsidR="008141B6" w:rsidRPr="004676DC">
        <w:rPr>
          <w:rFonts w:ascii="Garamond" w:hAnsi="Garamond" w:cs="Calibri"/>
          <w:b/>
          <w:bCs/>
          <w:color w:val="000000"/>
          <w:sz w:val="22"/>
          <w:szCs w:val="22"/>
        </w:rPr>
        <w:t xml:space="preserve"> </w:t>
      </w:r>
      <w:r w:rsidR="005A4B52">
        <w:rPr>
          <w:rFonts w:ascii="Garamond" w:hAnsi="Garamond" w:cs="Calibri"/>
          <w:b/>
          <w:bCs/>
          <w:color w:val="000000"/>
          <w:sz w:val="22"/>
          <w:szCs w:val="22"/>
        </w:rPr>
        <w:t xml:space="preserve">Claudio </w:t>
      </w:r>
      <w:r w:rsidR="008141B6" w:rsidRPr="004676DC">
        <w:rPr>
          <w:rFonts w:ascii="Garamond" w:hAnsi="Garamond" w:cs="Calibri"/>
          <w:b/>
          <w:bCs/>
          <w:color w:val="000000"/>
          <w:sz w:val="22"/>
          <w:szCs w:val="22"/>
        </w:rPr>
        <w:t>Caligari </w:t>
      </w:r>
      <w:r w:rsidR="008141B6" w:rsidRPr="004676DC">
        <w:rPr>
          <w:rFonts w:ascii="Garamond" w:hAnsi="Garamond" w:cs="Calibri"/>
          <w:color w:val="000000"/>
          <w:sz w:val="22"/>
          <w:szCs w:val="22"/>
        </w:rPr>
        <w:t>–</w:t>
      </w:r>
      <w:r w:rsidR="008141B6" w:rsidRPr="004676DC">
        <w:rPr>
          <w:rFonts w:ascii="Garamond" w:hAnsi="Garamond" w:cs="Calibri"/>
          <w:b/>
          <w:bCs/>
          <w:color w:val="000000"/>
          <w:sz w:val="22"/>
          <w:szCs w:val="22"/>
        </w:rPr>
        <w:t xml:space="preserve"> </w:t>
      </w:r>
      <w:r w:rsidR="005A4B52" w:rsidRPr="005A4B52">
        <w:rPr>
          <w:rFonts w:ascii="Garamond" w:hAnsi="Garamond" w:cs="Calibri"/>
          <w:color w:val="000000"/>
          <w:sz w:val="22"/>
          <w:szCs w:val="22"/>
        </w:rPr>
        <w:t>in programma nella</w:t>
      </w:r>
      <w:r w:rsidR="005A4B52">
        <w:rPr>
          <w:rFonts w:ascii="Garamond" w:hAnsi="Garamond" w:cs="Calibri"/>
          <w:b/>
          <w:bCs/>
          <w:color w:val="000000"/>
          <w:sz w:val="22"/>
          <w:szCs w:val="22"/>
        </w:rPr>
        <w:t xml:space="preserve"> </w:t>
      </w:r>
      <w:r w:rsidR="008141B6" w:rsidRPr="00BE4E9B">
        <w:rPr>
          <w:rFonts w:ascii="Garamond" w:hAnsi="Garamond" w:cs="Calibri"/>
          <w:color w:val="000000"/>
          <w:sz w:val="22"/>
          <w:szCs w:val="22"/>
        </w:rPr>
        <w:t>Sez</w:t>
      </w:r>
      <w:r w:rsidRPr="00BE4E9B">
        <w:rPr>
          <w:rFonts w:ascii="Garamond" w:hAnsi="Garamond" w:cs="Calibri"/>
          <w:color w:val="000000"/>
          <w:sz w:val="22"/>
          <w:szCs w:val="22"/>
        </w:rPr>
        <w:t>ione</w:t>
      </w:r>
      <w:r w:rsidR="008141B6" w:rsidRPr="00BE4E9B">
        <w:rPr>
          <w:rFonts w:ascii="Garamond" w:hAnsi="Garamond" w:cs="Calibri"/>
          <w:color w:val="000000"/>
          <w:sz w:val="22"/>
          <w:szCs w:val="22"/>
        </w:rPr>
        <w:t xml:space="preserve"> Storia del cinema</w:t>
      </w:r>
      <w:r w:rsidR="005A4B52">
        <w:rPr>
          <w:rFonts w:ascii="Garamond" w:hAnsi="Garamond" w:cs="Calibri"/>
          <w:color w:val="000000"/>
          <w:sz w:val="22"/>
          <w:szCs w:val="22"/>
        </w:rPr>
        <w:t xml:space="preserve"> come</w:t>
      </w:r>
      <w:r w:rsidR="008141B6" w:rsidRPr="00BE4E9B">
        <w:rPr>
          <w:rFonts w:ascii="Garamond" w:hAnsi="Garamond" w:cs="Calibri"/>
          <w:color w:val="000000"/>
          <w:sz w:val="22"/>
          <w:szCs w:val="22"/>
        </w:rPr>
        <w:t xml:space="preserve"> evento speciale</w:t>
      </w:r>
      <w:r w:rsidR="0098212A" w:rsidRPr="004676DC">
        <w:rPr>
          <w:rFonts w:ascii="Garamond" w:hAnsi="Garamond" w:cs="Calibri"/>
          <w:color w:val="000000"/>
          <w:sz w:val="22"/>
          <w:szCs w:val="22"/>
        </w:rPr>
        <w:t xml:space="preserve">. I </w:t>
      </w:r>
      <w:r w:rsidR="005A4B52">
        <w:rPr>
          <w:rFonts w:ascii="Garamond" w:hAnsi="Garamond" w:cs="Calibri"/>
          <w:color w:val="000000"/>
          <w:sz w:val="22"/>
          <w:szCs w:val="22"/>
        </w:rPr>
        <w:t>restauri</w:t>
      </w:r>
      <w:r w:rsidR="0098212A" w:rsidRPr="004676DC">
        <w:rPr>
          <w:rFonts w:ascii="Garamond" w:hAnsi="Garamond" w:cs="Calibri"/>
          <w:color w:val="000000"/>
          <w:sz w:val="22"/>
          <w:szCs w:val="22"/>
        </w:rPr>
        <w:t xml:space="preserve"> </w:t>
      </w:r>
      <w:r w:rsidR="005A4B52">
        <w:rPr>
          <w:rFonts w:ascii="Garamond" w:hAnsi="Garamond" w:cs="Calibri"/>
          <w:color w:val="000000"/>
          <w:sz w:val="22"/>
          <w:szCs w:val="22"/>
        </w:rPr>
        <w:t xml:space="preserve">provenienti dal CSC </w:t>
      </w:r>
      <w:r w:rsidR="0098212A" w:rsidRPr="004676DC">
        <w:rPr>
          <w:rFonts w:ascii="Garamond" w:hAnsi="Garamond" w:cs="Calibri"/>
          <w:color w:val="000000"/>
          <w:sz w:val="22"/>
          <w:szCs w:val="22"/>
        </w:rPr>
        <w:t xml:space="preserve">saranno </w:t>
      </w:r>
      <w:r w:rsidR="005A4B52">
        <w:rPr>
          <w:rFonts w:ascii="Garamond" w:hAnsi="Garamond" w:cs="Calibri"/>
          <w:color w:val="000000"/>
          <w:sz w:val="22"/>
          <w:szCs w:val="22"/>
        </w:rPr>
        <w:t>quelli dei celebri titoli</w:t>
      </w:r>
      <w:r w:rsidR="00B96AD0" w:rsidRPr="004676DC">
        <w:rPr>
          <w:rFonts w:ascii="Garamond" w:hAnsi="Garamond" w:cs="Calibri"/>
          <w:color w:val="000000"/>
          <w:sz w:val="22"/>
          <w:szCs w:val="22"/>
        </w:rPr>
        <w:t xml:space="preserve"> “Amore tossico” </w:t>
      </w:r>
      <w:r w:rsidR="0098212A" w:rsidRPr="004676DC">
        <w:rPr>
          <w:rFonts w:ascii="Garamond" w:hAnsi="Garamond" w:cs="Calibri"/>
          <w:color w:val="000000"/>
          <w:sz w:val="22"/>
          <w:szCs w:val="22"/>
        </w:rPr>
        <w:t>(</w:t>
      </w:r>
      <w:r w:rsidR="00B96AD0" w:rsidRPr="004676DC">
        <w:rPr>
          <w:rFonts w:ascii="Garamond" w:hAnsi="Garamond" w:cs="Calibri"/>
          <w:color w:val="000000"/>
          <w:sz w:val="22"/>
          <w:szCs w:val="22"/>
        </w:rPr>
        <w:t>17 ottobre</w:t>
      </w:r>
      <w:r w:rsidR="0098212A" w:rsidRPr="004676DC">
        <w:rPr>
          <w:rFonts w:ascii="Garamond" w:hAnsi="Garamond" w:cs="Calibri"/>
          <w:color w:val="000000"/>
          <w:sz w:val="22"/>
          <w:szCs w:val="22"/>
        </w:rPr>
        <w:t xml:space="preserve"> ore 20.00 alla Casa del Cinema -</w:t>
      </w:r>
      <w:r w:rsidR="00B96AD0" w:rsidRPr="004676DC">
        <w:rPr>
          <w:rFonts w:ascii="Garamond" w:hAnsi="Garamond" w:cs="Calibri"/>
          <w:color w:val="000000"/>
          <w:sz w:val="22"/>
          <w:szCs w:val="22"/>
        </w:rPr>
        <w:t xml:space="preserve"> Sala Fellini</w:t>
      </w:r>
      <w:r w:rsidR="0098212A" w:rsidRPr="004676DC">
        <w:rPr>
          <w:rFonts w:ascii="Garamond" w:hAnsi="Garamond" w:cs="Calibri"/>
          <w:color w:val="000000"/>
          <w:sz w:val="22"/>
          <w:szCs w:val="22"/>
        </w:rPr>
        <w:t xml:space="preserve">), </w:t>
      </w:r>
      <w:r w:rsidR="00B96AD0" w:rsidRPr="004676DC">
        <w:rPr>
          <w:rFonts w:ascii="Garamond" w:hAnsi="Garamond" w:cs="Calibri"/>
          <w:color w:val="000000"/>
          <w:sz w:val="22"/>
          <w:szCs w:val="22"/>
        </w:rPr>
        <w:t xml:space="preserve">“L’odore della notte” </w:t>
      </w:r>
      <w:r w:rsidR="0098212A" w:rsidRPr="004676DC">
        <w:rPr>
          <w:rFonts w:ascii="Garamond" w:hAnsi="Garamond" w:cs="Calibri"/>
          <w:color w:val="000000"/>
          <w:sz w:val="22"/>
          <w:szCs w:val="22"/>
        </w:rPr>
        <w:t>(</w:t>
      </w:r>
      <w:r w:rsidR="00B96AD0" w:rsidRPr="004676DC">
        <w:rPr>
          <w:rFonts w:ascii="Garamond" w:hAnsi="Garamond" w:cs="Calibri"/>
          <w:color w:val="000000"/>
          <w:sz w:val="22"/>
          <w:szCs w:val="22"/>
        </w:rPr>
        <w:t>18 ottobre ore 21.15</w:t>
      </w:r>
      <w:r w:rsidR="0098212A" w:rsidRPr="004676DC">
        <w:rPr>
          <w:rFonts w:ascii="Garamond" w:hAnsi="Garamond" w:cs="Calibri"/>
          <w:color w:val="000000"/>
          <w:sz w:val="22"/>
          <w:szCs w:val="22"/>
        </w:rPr>
        <w:t>, Casa del Cinema -</w:t>
      </w:r>
      <w:r w:rsidR="00B96AD0" w:rsidRPr="004676DC">
        <w:rPr>
          <w:rFonts w:ascii="Garamond" w:hAnsi="Garamond" w:cs="Calibri"/>
          <w:color w:val="000000"/>
          <w:sz w:val="22"/>
          <w:szCs w:val="22"/>
        </w:rPr>
        <w:t xml:space="preserve"> Sala Cinecittà</w:t>
      </w:r>
      <w:r w:rsidR="0098212A" w:rsidRPr="004676DC">
        <w:rPr>
          <w:rFonts w:ascii="Garamond" w:hAnsi="Garamond" w:cs="Calibri"/>
          <w:color w:val="000000"/>
          <w:sz w:val="22"/>
          <w:szCs w:val="22"/>
        </w:rPr>
        <w:t xml:space="preserve">) e </w:t>
      </w:r>
      <w:r w:rsidR="00B96AD0" w:rsidRPr="004676DC">
        <w:rPr>
          <w:rFonts w:ascii="Garamond" w:hAnsi="Garamond" w:cs="Calibri"/>
          <w:color w:val="000000"/>
          <w:sz w:val="22"/>
          <w:szCs w:val="22"/>
        </w:rPr>
        <w:t xml:space="preserve">“La parte bassa” </w:t>
      </w:r>
      <w:r w:rsidR="0098212A" w:rsidRPr="004676DC">
        <w:rPr>
          <w:rFonts w:ascii="Garamond" w:hAnsi="Garamond" w:cs="Calibri"/>
          <w:color w:val="000000"/>
          <w:sz w:val="22"/>
          <w:szCs w:val="22"/>
        </w:rPr>
        <w:t>(</w:t>
      </w:r>
      <w:r w:rsidR="00B96AD0" w:rsidRPr="004676DC">
        <w:rPr>
          <w:rFonts w:ascii="Garamond" w:hAnsi="Garamond" w:cs="Calibri"/>
          <w:color w:val="000000"/>
          <w:sz w:val="22"/>
          <w:szCs w:val="22"/>
        </w:rPr>
        <w:t>19 ottobre ore 20</w:t>
      </w:r>
      <w:r w:rsidR="0098212A" w:rsidRPr="004676DC">
        <w:rPr>
          <w:rFonts w:ascii="Garamond" w:hAnsi="Garamond" w:cs="Calibri"/>
          <w:color w:val="000000"/>
          <w:sz w:val="22"/>
          <w:szCs w:val="22"/>
        </w:rPr>
        <w:t>.00, Casa del Cinema -</w:t>
      </w:r>
      <w:r w:rsidR="00B96AD0" w:rsidRPr="004676DC">
        <w:rPr>
          <w:rFonts w:ascii="Garamond" w:hAnsi="Garamond" w:cs="Calibri"/>
          <w:color w:val="000000"/>
          <w:sz w:val="22"/>
          <w:szCs w:val="22"/>
        </w:rPr>
        <w:t xml:space="preserve"> Sala Fellini</w:t>
      </w:r>
      <w:r w:rsidR="0098212A" w:rsidRPr="004676DC">
        <w:rPr>
          <w:rFonts w:ascii="Garamond" w:hAnsi="Garamond" w:cs="Calibri"/>
          <w:color w:val="000000"/>
          <w:sz w:val="22"/>
          <w:szCs w:val="22"/>
        </w:rPr>
        <w:t xml:space="preserve">). </w:t>
      </w:r>
      <w:r w:rsidRPr="004676DC">
        <w:rPr>
          <w:rFonts w:ascii="Garamond" w:hAnsi="Garamond" w:cs="Calibri"/>
          <w:color w:val="000000"/>
          <w:sz w:val="22"/>
          <w:szCs w:val="22"/>
        </w:rPr>
        <w:t>I</w:t>
      </w:r>
      <w:r w:rsidR="00BE4E9B">
        <w:rPr>
          <w:rFonts w:ascii="Garamond" w:hAnsi="Garamond" w:cs="Calibri"/>
          <w:color w:val="000000"/>
          <w:sz w:val="22"/>
          <w:szCs w:val="22"/>
        </w:rPr>
        <w:t>l</w:t>
      </w:r>
      <w:r w:rsidR="0098212A" w:rsidRPr="004676DC">
        <w:rPr>
          <w:rFonts w:ascii="Garamond" w:hAnsi="Garamond" w:cs="Calibri"/>
          <w:color w:val="000000"/>
          <w:sz w:val="22"/>
          <w:szCs w:val="22"/>
        </w:rPr>
        <w:t xml:space="preserve"> </w:t>
      </w:r>
      <w:r w:rsidR="0098212A" w:rsidRPr="004676DC">
        <w:rPr>
          <w:rFonts w:ascii="Garamond" w:hAnsi="Garamond" w:cs="Calibri"/>
          <w:b/>
          <w:bCs/>
          <w:color w:val="000000"/>
          <w:sz w:val="22"/>
          <w:szCs w:val="22"/>
        </w:rPr>
        <w:t>Conservatore della Cineteca Nazionale</w:t>
      </w:r>
      <w:r w:rsidR="0098212A" w:rsidRPr="004676DC">
        <w:rPr>
          <w:rFonts w:ascii="Garamond" w:hAnsi="Garamond" w:cs="Calibri"/>
          <w:color w:val="000000"/>
          <w:sz w:val="22"/>
          <w:szCs w:val="22"/>
        </w:rPr>
        <w:t xml:space="preserve"> </w:t>
      </w:r>
      <w:r w:rsidRPr="004676DC">
        <w:rPr>
          <w:rFonts w:ascii="Garamond" w:hAnsi="Garamond" w:cs="Calibri"/>
          <w:b/>
          <w:bCs/>
          <w:color w:val="000000"/>
          <w:sz w:val="22"/>
          <w:szCs w:val="22"/>
        </w:rPr>
        <w:t>Steve della Casa</w:t>
      </w:r>
      <w:r w:rsidRPr="004676DC">
        <w:rPr>
          <w:rFonts w:ascii="Garamond" w:hAnsi="Garamond" w:cs="Calibri"/>
          <w:color w:val="000000"/>
          <w:sz w:val="22"/>
          <w:szCs w:val="22"/>
        </w:rPr>
        <w:t xml:space="preserve"> sarà protagonista</w:t>
      </w:r>
      <w:r w:rsidR="00BE4E9B">
        <w:rPr>
          <w:rFonts w:ascii="Garamond" w:hAnsi="Garamond" w:cs="Calibri"/>
          <w:color w:val="000000"/>
          <w:sz w:val="22"/>
          <w:szCs w:val="22"/>
        </w:rPr>
        <w:t>, inoltre,</w:t>
      </w:r>
      <w:r w:rsidRPr="004676DC">
        <w:rPr>
          <w:rFonts w:ascii="Garamond" w:hAnsi="Garamond" w:cs="Calibri"/>
          <w:color w:val="000000"/>
          <w:sz w:val="22"/>
          <w:szCs w:val="22"/>
        </w:rPr>
        <w:t xml:space="preserve"> de</w:t>
      </w:r>
      <w:r w:rsidR="008141B6" w:rsidRPr="004676DC">
        <w:rPr>
          <w:rFonts w:ascii="Garamond" w:hAnsi="Garamond" w:cs="Calibri"/>
          <w:color w:val="000000"/>
          <w:sz w:val="22"/>
          <w:szCs w:val="22"/>
        </w:rPr>
        <w:t>ll’</w:t>
      </w:r>
      <w:r w:rsidR="008141B6" w:rsidRPr="004676DC">
        <w:rPr>
          <w:rFonts w:ascii="Garamond" w:hAnsi="Garamond" w:cs="Calibri"/>
          <w:b/>
          <w:bCs/>
          <w:color w:val="000000"/>
          <w:sz w:val="22"/>
          <w:szCs w:val="22"/>
        </w:rPr>
        <w:t>omaggio a Carlo Rambaldi</w:t>
      </w:r>
      <w:r w:rsidRPr="004676DC">
        <w:rPr>
          <w:rFonts w:ascii="Garamond" w:hAnsi="Garamond" w:cs="Calibri"/>
          <w:color w:val="000000"/>
          <w:sz w:val="22"/>
          <w:szCs w:val="22"/>
        </w:rPr>
        <w:t>, presentato</w:t>
      </w:r>
      <w:r w:rsidRPr="004676DC">
        <w:rPr>
          <w:rFonts w:ascii="Garamond" w:hAnsi="Garamond" w:cs="Calibri"/>
          <w:b/>
          <w:bCs/>
          <w:color w:val="000000"/>
          <w:sz w:val="22"/>
          <w:szCs w:val="22"/>
        </w:rPr>
        <w:t xml:space="preserve"> </w:t>
      </w:r>
      <w:r w:rsidRPr="004676DC">
        <w:rPr>
          <w:rFonts w:ascii="Garamond" w:hAnsi="Garamond" w:cs="Calibri"/>
          <w:color w:val="000000"/>
          <w:sz w:val="22"/>
          <w:szCs w:val="22"/>
        </w:rPr>
        <w:t>nella s</w:t>
      </w:r>
      <w:r w:rsidR="008141B6" w:rsidRPr="004676DC">
        <w:rPr>
          <w:rFonts w:ascii="Garamond" w:hAnsi="Garamond" w:cs="Calibri"/>
          <w:color w:val="000000"/>
          <w:sz w:val="22"/>
          <w:szCs w:val="22"/>
        </w:rPr>
        <w:t>ez</w:t>
      </w:r>
      <w:r w:rsidRPr="004676DC">
        <w:rPr>
          <w:rFonts w:ascii="Garamond" w:hAnsi="Garamond" w:cs="Calibri"/>
          <w:color w:val="000000"/>
          <w:sz w:val="22"/>
          <w:szCs w:val="22"/>
        </w:rPr>
        <w:t>ione</w:t>
      </w:r>
      <w:r w:rsidR="008141B6" w:rsidRPr="004676DC">
        <w:rPr>
          <w:rFonts w:ascii="Garamond" w:hAnsi="Garamond" w:cs="Calibri"/>
          <w:color w:val="000000"/>
          <w:sz w:val="22"/>
          <w:szCs w:val="22"/>
        </w:rPr>
        <w:t xml:space="preserve"> Storia del cinema</w:t>
      </w:r>
      <w:r w:rsidRPr="004676DC">
        <w:rPr>
          <w:rFonts w:ascii="Garamond" w:hAnsi="Garamond" w:cs="Calibri"/>
          <w:color w:val="000000"/>
          <w:sz w:val="22"/>
          <w:szCs w:val="22"/>
        </w:rPr>
        <w:t xml:space="preserve"> come</w:t>
      </w:r>
      <w:r w:rsidR="008141B6" w:rsidRPr="004676DC">
        <w:rPr>
          <w:rFonts w:ascii="Garamond" w:hAnsi="Garamond" w:cs="Calibri"/>
          <w:color w:val="000000"/>
          <w:sz w:val="22"/>
          <w:szCs w:val="22"/>
        </w:rPr>
        <w:t xml:space="preserve"> evento speciale</w:t>
      </w:r>
      <w:r w:rsidR="008B76BC" w:rsidRPr="004676DC">
        <w:rPr>
          <w:rFonts w:ascii="Garamond" w:hAnsi="Garamond" w:cs="Calibri"/>
          <w:color w:val="000000"/>
          <w:sz w:val="22"/>
          <w:szCs w:val="22"/>
        </w:rPr>
        <w:t xml:space="preserve"> e intitolato </w:t>
      </w:r>
      <w:r w:rsidR="008B76BC" w:rsidRPr="005A4B52">
        <w:rPr>
          <w:rFonts w:ascii="Garamond" w:hAnsi="Garamond" w:cs="Calibri"/>
          <w:b/>
          <w:bCs/>
          <w:color w:val="000000"/>
          <w:sz w:val="22"/>
          <w:szCs w:val="22"/>
        </w:rPr>
        <w:t>“Blob Rambaldi”</w:t>
      </w:r>
      <w:r w:rsidR="008B76BC" w:rsidRPr="004676DC">
        <w:rPr>
          <w:rFonts w:ascii="Garamond" w:hAnsi="Garamond" w:cs="Calibri"/>
          <w:color w:val="000000"/>
          <w:sz w:val="22"/>
          <w:szCs w:val="22"/>
        </w:rPr>
        <w:t xml:space="preserve"> (</w:t>
      </w:r>
      <w:r w:rsidR="005A4B52" w:rsidRPr="004676DC">
        <w:rPr>
          <w:rFonts w:ascii="Garamond" w:hAnsi="Garamond" w:cs="Calibri"/>
          <w:color w:val="000000"/>
          <w:sz w:val="22"/>
          <w:szCs w:val="22"/>
        </w:rPr>
        <w:t>2</w:t>
      </w:r>
      <w:r w:rsidR="005A4B52">
        <w:rPr>
          <w:rFonts w:ascii="Garamond" w:hAnsi="Garamond" w:cs="Calibri"/>
          <w:color w:val="000000"/>
          <w:sz w:val="22"/>
          <w:szCs w:val="22"/>
        </w:rPr>
        <w:t>3 ottobre</w:t>
      </w:r>
      <w:r w:rsidR="005A4B52" w:rsidRPr="004676DC">
        <w:rPr>
          <w:rFonts w:ascii="Garamond" w:hAnsi="Garamond" w:cs="Calibri"/>
          <w:color w:val="000000"/>
          <w:sz w:val="22"/>
          <w:szCs w:val="22"/>
        </w:rPr>
        <w:t xml:space="preserve"> </w:t>
      </w:r>
      <w:r w:rsidR="0058563C">
        <w:rPr>
          <w:rFonts w:ascii="Garamond" w:hAnsi="Garamond" w:cs="Calibri"/>
          <w:color w:val="000000"/>
          <w:sz w:val="22"/>
          <w:szCs w:val="22"/>
        </w:rPr>
        <w:t xml:space="preserve">ore </w:t>
      </w:r>
      <w:r w:rsidR="005A4B52" w:rsidRPr="004676DC">
        <w:rPr>
          <w:rFonts w:ascii="Garamond" w:hAnsi="Garamond" w:cs="Calibri"/>
          <w:color w:val="000000"/>
          <w:sz w:val="22"/>
          <w:szCs w:val="22"/>
        </w:rPr>
        <w:t>15.30</w:t>
      </w:r>
      <w:r w:rsidR="005A4B52">
        <w:rPr>
          <w:rFonts w:ascii="Garamond" w:hAnsi="Garamond" w:cs="Calibri"/>
          <w:color w:val="000000"/>
          <w:sz w:val="22"/>
          <w:szCs w:val="22"/>
        </w:rPr>
        <w:t xml:space="preserve"> </w:t>
      </w:r>
      <w:r w:rsidR="008B76BC" w:rsidRPr="004676DC">
        <w:rPr>
          <w:rFonts w:ascii="Garamond" w:hAnsi="Garamond" w:cs="Calibri"/>
          <w:color w:val="000000"/>
          <w:sz w:val="22"/>
          <w:szCs w:val="22"/>
        </w:rPr>
        <w:t>alla Casa del Cinema</w:t>
      </w:r>
      <w:r w:rsidR="0058563C">
        <w:rPr>
          <w:rFonts w:ascii="Garamond" w:hAnsi="Garamond" w:cs="Calibri"/>
          <w:color w:val="000000"/>
          <w:sz w:val="22"/>
          <w:szCs w:val="22"/>
        </w:rPr>
        <w:t xml:space="preserve"> - </w:t>
      </w:r>
      <w:r w:rsidR="008B76BC" w:rsidRPr="004676DC">
        <w:rPr>
          <w:rFonts w:ascii="Garamond" w:hAnsi="Garamond" w:cs="Calibri"/>
          <w:color w:val="000000"/>
          <w:sz w:val="22"/>
          <w:szCs w:val="22"/>
        </w:rPr>
        <w:t>sala</w:t>
      </w:r>
      <w:r w:rsidR="005A4B52">
        <w:rPr>
          <w:rFonts w:ascii="Garamond" w:hAnsi="Garamond" w:cs="Calibri"/>
          <w:color w:val="000000"/>
          <w:sz w:val="22"/>
          <w:szCs w:val="22"/>
        </w:rPr>
        <w:t xml:space="preserve"> </w:t>
      </w:r>
      <w:r w:rsidR="005A4B52" w:rsidRPr="004676DC">
        <w:rPr>
          <w:rFonts w:ascii="Garamond" w:hAnsi="Garamond" w:cs="Calibri"/>
          <w:color w:val="000000"/>
          <w:sz w:val="22"/>
          <w:szCs w:val="22"/>
        </w:rPr>
        <w:t>Cinecittà</w:t>
      </w:r>
      <w:r w:rsidR="008B76BC" w:rsidRPr="004676DC">
        <w:rPr>
          <w:rFonts w:ascii="Garamond" w:hAnsi="Garamond" w:cs="Calibri"/>
          <w:color w:val="000000"/>
          <w:sz w:val="22"/>
          <w:szCs w:val="22"/>
        </w:rPr>
        <w:t xml:space="preserve">). </w:t>
      </w:r>
      <w:r w:rsidR="00BE4E9B">
        <w:rPr>
          <w:rFonts w:ascii="Garamond" w:hAnsi="Garamond" w:cs="Calibri"/>
          <w:color w:val="000000"/>
          <w:sz w:val="22"/>
          <w:szCs w:val="22"/>
        </w:rPr>
        <w:t>Infine, l’</w:t>
      </w:r>
      <w:r w:rsidR="00BE4E9B" w:rsidRPr="00BE4E9B">
        <w:rPr>
          <w:rFonts w:ascii="Garamond" w:hAnsi="Garamond" w:cs="Calibri"/>
          <w:b/>
          <w:bCs/>
          <w:color w:val="000000"/>
          <w:sz w:val="22"/>
          <w:szCs w:val="22"/>
        </w:rPr>
        <w:t xml:space="preserve">Archivio Fotografico della Cineteca </w:t>
      </w:r>
      <w:r w:rsidR="00BE4E9B" w:rsidRPr="00983393">
        <w:rPr>
          <w:rFonts w:ascii="Garamond" w:hAnsi="Garamond" w:cs="Calibri"/>
          <w:b/>
          <w:bCs/>
          <w:color w:val="000000"/>
          <w:sz w:val="22"/>
          <w:szCs w:val="22"/>
        </w:rPr>
        <w:t xml:space="preserve">Nazionale </w:t>
      </w:r>
      <w:r w:rsidR="00BE4E9B">
        <w:rPr>
          <w:rFonts w:ascii="Garamond" w:hAnsi="Garamond" w:cs="Calibri"/>
          <w:color w:val="000000"/>
          <w:sz w:val="22"/>
          <w:szCs w:val="22"/>
        </w:rPr>
        <w:t xml:space="preserve">collaborerà alla </w:t>
      </w:r>
      <w:r w:rsidR="001A293C">
        <w:rPr>
          <w:rFonts w:ascii="Garamond" w:hAnsi="Garamond" w:cs="Calibri"/>
          <w:b/>
          <w:bCs/>
          <w:color w:val="000000"/>
          <w:sz w:val="22"/>
          <w:szCs w:val="22"/>
        </w:rPr>
        <w:t>M</w:t>
      </w:r>
      <w:r w:rsidR="00BE4E9B" w:rsidRPr="00BE4E9B">
        <w:rPr>
          <w:rFonts w:ascii="Garamond" w:hAnsi="Garamond" w:cs="Calibri"/>
          <w:b/>
          <w:bCs/>
          <w:color w:val="000000"/>
          <w:sz w:val="22"/>
          <w:szCs w:val="22"/>
        </w:rPr>
        <w:t>ostra “Roma e l'invenzione del Cinema”</w:t>
      </w:r>
      <w:r w:rsidR="00983393">
        <w:rPr>
          <w:rFonts w:ascii="Garamond" w:hAnsi="Garamond" w:cs="Calibri"/>
          <w:b/>
          <w:bCs/>
          <w:color w:val="000000"/>
          <w:sz w:val="22"/>
          <w:szCs w:val="22"/>
        </w:rPr>
        <w:t xml:space="preserve"> </w:t>
      </w:r>
      <w:r w:rsidR="00983393" w:rsidRPr="00983393">
        <w:rPr>
          <w:rFonts w:ascii="Garamond" w:hAnsi="Garamond" w:cs="Calibri"/>
          <w:color w:val="000000"/>
          <w:sz w:val="22"/>
          <w:szCs w:val="22"/>
        </w:rPr>
        <w:t xml:space="preserve">che inaugurerà </w:t>
      </w:r>
      <w:r w:rsidR="00BE4E9B">
        <w:rPr>
          <w:rFonts w:ascii="Garamond" w:hAnsi="Garamond" w:cs="Calibri"/>
          <w:color w:val="000000"/>
          <w:sz w:val="22"/>
          <w:szCs w:val="22"/>
        </w:rPr>
        <w:t xml:space="preserve">a </w:t>
      </w:r>
      <w:r w:rsidR="00BE4E9B" w:rsidRPr="005A4B52">
        <w:rPr>
          <w:rFonts w:ascii="Garamond" w:hAnsi="Garamond" w:cs="Calibri"/>
          <w:b/>
          <w:bCs/>
          <w:color w:val="000000"/>
          <w:sz w:val="22"/>
          <w:szCs w:val="22"/>
        </w:rPr>
        <w:t>Castel Sant’Angelo</w:t>
      </w:r>
      <w:r w:rsidR="00983393">
        <w:rPr>
          <w:rFonts w:ascii="Garamond" w:hAnsi="Garamond" w:cs="Calibri"/>
          <w:color w:val="000000"/>
          <w:sz w:val="22"/>
          <w:szCs w:val="22"/>
        </w:rPr>
        <w:t xml:space="preserve"> il </w:t>
      </w:r>
      <w:r w:rsidR="00BE4E9B" w:rsidRPr="0058563C">
        <w:rPr>
          <w:rFonts w:ascii="Garamond" w:hAnsi="Garamond" w:cs="Calibri"/>
          <w:b/>
          <w:bCs/>
          <w:color w:val="000000"/>
          <w:sz w:val="22"/>
          <w:szCs w:val="22"/>
        </w:rPr>
        <w:t>1</w:t>
      </w:r>
      <w:r w:rsidR="00216107">
        <w:rPr>
          <w:rFonts w:ascii="Garamond" w:hAnsi="Garamond" w:cs="Calibri"/>
          <w:b/>
          <w:bCs/>
          <w:color w:val="000000"/>
          <w:sz w:val="22"/>
          <w:szCs w:val="22"/>
        </w:rPr>
        <w:t>5</w:t>
      </w:r>
      <w:r w:rsidR="00BE4E9B" w:rsidRPr="0058563C">
        <w:rPr>
          <w:rFonts w:ascii="Garamond" w:hAnsi="Garamond" w:cs="Calibri"/>
          <w:b/>
          <w:bCs/>
          <w:color w:val="000000"/>
          <w:sz w:val="22"/>
          <w:szCs w:val="22"/>
        </w:rPr>
        <w:t xml:space="preserve"> ottobre</w:t>
      </w:r>
      <w:r w:rsidR="003868D0">
        <w:rPr>
          <w:rFonts w:ascii="Garamond" w:hAnsi="Garamond" w:cs="Calibri"/>
          <w:color w:val="000000"/>
          <w:sz w:val="22"/>
          <w:szCs w:val="22"/>
        </w:rPr>
        <w:t>.</w:t>
      </w:r>
    </w:p>
    <w:p w14:paraId="24128ED2" w14:textId="0B826FF0" w:rsidR="008141B6" w:rsidRDefault="004676DC" w:rsidP="005C56F8">
      <w:pPr>
        <w:widowControl/>
        <w:autoSpaceDE/>
        <w:autoSpaceDN/>
        <w:spacing w:line="360" w:lineRule="auto"/>
        <w:jc w:val="both"/>
        <w:rPr>
          <w:rFonts w:ascii="Garamond" w:hAnsi="Garamond" w:cs="Calibri"/>
          <w:color w:val="000000"/>
          <w:lang w:eastAsia="it-IT"/>
        </w:rPr>
      </w:pPr>
      <w:r w:rsidRPr="0098212A">
        <w:rPr>
          <w:rFonts w:ascii="Garamond" w:hAnsi="Garamond" w:cs="Calibri"/>
          <w:b/>
          <w:bCs/>
          <w:color w:val="000000"/>
          <w:lang w:eastAsia="it-IT"/>
        </w:rPr>
        <w:t>CSC – Scuola Nazionale</w:t>
      </w:r>
      <w:r>
        <w:rPr>
          <w:rFonts w:ascii="Garamond" w:hAnsi="Garamond" w:cs="Calibri"/>
          <w:b/>
          <w:bCs/>
          <w:color w:val="000000"/>
          <w:lang w:eastAsia="it-IT"/>
        </w:rPr>
        <w:t xml:space="preserve"> di Cinema</w:t>
      </w:r>
      <w:r>
        <w:rPr>
          <w:rFonts w:ascii="Garamond" w:hAnsi="Garamond" w:cs="Calibri"/>
          <w:color w:val="000000"/>
          <w:lang w:eastAsia="it-IT"/>
        </w:rPr>
        <w:t xml:space="preserve"> c</w:t>
      </w:r>
      <w:r w:rsidRPr="005C56F8">
        <w:rPr>
          <w:rFonts w:ascii="Garamond" w:hAnsi="Garamond" w:cs="Calibri"/>
          <w:color w:val="000000"/>
          <w:lang w:eastAsia="it-IT"/>
        </w:rPr>
        <w:t>ollaborerà nuovamente</w:t>
      </w:r>
      <w:r w:rsidRPr="005C56F8">
        <w:rPr>
          <w:rFonts w:ascii="Garamond" w:hAnsi="Garamond" w:cs="Calibri"/>
          <w:b/>
          <w:bCs/>
          <w:color w:val="000000"/>
          <w:lang w:eastAsia="it-IT"/>
        </w:rPr>
        <w:t> con ACEA all’iniziativa</w:t>
      </w:r>
      <w:r w:rsidRPr="005C56F8">
        <w:rPr>
          <w:rFonts w:ascii="Garamond" w:hAnsi="Garamond" w:cs="Calibri"/>
          <w:color w:val="000000"/>
          <w:lang w:eastAsia="it-IT"/>
        </w:rPr>
        <w:t> “</w:t>
      </w:r>
      <w:r w:rsidRPr="005C56F8">
        <w:rPr>
          <w:rFonts w:ascii="Garamond" w:hAnsi="Garamond" w:cs="Calibri"/>
          <w:b/>
          <w:bCs/>
          <w:color w:val="000000"/>
          <w:lang w:eastAsia="it-IT"/>
        </w:rPr>
        <w:t>I mille volti dell’acqua”</w:t>
      </w:r>
      <w:r>
        <w:rPr>
          <w:rFonts w:ascii="Garamond" w:hAnsi="Garamond" w:cs="Calibri"/>
          <w:color w:val="000000"/>
          <w:lang w:eastAsia="it-IT"/>
        </w:rPr>
        <w:t>, il cui</w:t>
      </w:r>
      <w:r w:rsidRPr="002C007A">
        <w:rPr>
          <w:rFonts w:ascii="Garamond" w:hAnsi="Garamond" w:cs="Calibri"/>
          <w:color w:val="000000"/>
          <w:lang w:eastAsia="it-IT"/>
        </w:rPr>
        <w:t xml:space="preserve"> tema</w:t>
      </w:r>
      <w:r>
        <w:rPr>
          <w:rFonts w:ascii="Garamond" w:hAnsi="Garamond" w:cs="Calibri"/>
          <w:color w:val="000000"/>
          <w:lang w:eastAsia="it-IT"/>
        </w:rPr>
        <w:t xml:space="preserve"> specifico scelto per </w:t>
      </w:r>
      <w:r w:rsidRPr="002C007A">
        <w:rPr>
          <w:rFonts w:ascii="Garamond" w:hAnsi="Garamond" w:cs="Calibri"/>
          <w:color w:val="000000"/>
          <w:lang w:eastAsia="it-IT"/>
        </w:rPr>
        <w:t xml:space="preserve">quest’anno è </w:t>
      </w:r>
      <w:r w:rsidRPr="0098212A">
        <w:rPr>
          <w:rFonts w:ascii="Garamond" w:hAnsi="Garamond" w:cs="Calibri"/>
          <w:b/>
          <w:bCs/>
          <w:color w:val="000000"/>
          <w:lang w:eastAsia="it-IT"/>
        </w:rPr>
        <w:t>“I custodi dell’acqua”</w:t>
      </w:r>
      <w:r>
        <w:rPr>
          <w:rFonts w:ascii="Garamond" w:hAnsi="Garamond" w:cs="Calibri"/>
          <w:color w:val="000000"/>
          <w:lang w:eastAsia="it-IT"/>
        </w:rPr>
        <w:t>; il</w:t>
      </w:r>
      <w:r w:rsidRPr="002C007A">
        <w:rPr>
          <w:rFonts w:ascii="Garamond" w:hAnsi="Garamond" w:cs="Calibri"/>
          <w:color w:val="000000"/>
          <w:lang w:eastAsia="it-IT"/>
        </w:rPr>
        <w:t xml:space="preserve"> </w:t>
      </w:r>
      <w:r w:rsidRPr="0098212A">
        <w:rPr>
          <w:rFonts w:ascii="Garamond" w:hAnsi="Garamond" w:cs="Calibri"/>
          <w:b/>
          <w:bCs/>
          <w:color w:val="000000"/>
          <w:lang w:eastAsia="it-IT"/>
        </w:rPr>
        <w:t>lavoro migliore</w:t>
      </w:r>
      <w:r w:rsidRPr="002C007A">
        <w:rPr>
          <w:rFonts w:ascii="Garamond" w:hAnsi="Garamond" w:cs="Calibri"/>
          <w:color w:val="000000"/>
          <w:lang w:eastAsia="it-IT"/>
        </w:rPr>
        <w:t xml:space="preserve"> </w:t>
      </w:r>
      <w:r>
        <w:rPr>
          <w:rFonts w:ascii="Garamond" w:hAnsi="Garamond" w:cs="Calibri"/>
          <w:color w:val="000000"/>
          <w:lang w:eastAsia="it-IT"/>
        </w:rPr>
        <w:t xml:space="preserve">- </w:t>
      </w:r>
      <w:r w:rsidRPr="002C007A">
        <w:rPr>
          <w:rFonts w:ascii="Garamond" w:hAnsi="Garamond" w:cs="Calibri"/>
          <w:color w:val="000000"/>
          <w:lang w:eastAsia="it-IT"/>
        </w:rPr>
        <w:t xml:space="preserve">tra gli oltre 150 cortometraggi ricevuti </w:t>
      </w:r>
      <w:r>
        <w:rPr>
          <w:rFonts w:ascii="Garamond" w:hAnsi="Garamond" w:cs="Calibri"/>
          <w:color w:val="000000"/>
          <w:lang w:eastAsia="it-IT"/>
        </w:rPr>
        <w:t xml:space="preserve">- </w:t>
      </w:r>
      <w:r w:rsidRPr="002C007A">
        <w:rPr>
          <w:rFonts w:ascii="Garamond" w:hAnsi="Garamond" w:cs="Calibri"/>
          <w:color w:val="000000"/>
          <w:lang w:eastAsia="it-IT"/>
        </w:rPr>
        <w:t xml:space="preserve">sarà </w:t>
      </w:r>
      <w:r w:rsidRPr="0098212A">
        <w:rPr>
          <w:rFonts w:ascii="Garamond" w:hAnsi="Garamond" w:cs="Calibri"/>
          <w:b/>
          <w:bCs/>
          <w:color w:val="000000"/>
          <w:lang w:eastAsia="it-IT"/>
        </w:rPr>
        <w:t xml:space="preserve">selezionato da una giuria composta da ACEA e dai critici </w:t>
      </w:r>
      <w:r w:rsidR="00681371">
        <w:rPr>
          <w:rFonts w:ascii="Garamond" w:hAnsi="Garamond" w:cs="Calibri"/>
          <w:b/>
          <w:bCs/>
          <w:color w:val="000000"/>
          <w:lang w:eastAsia="it-IT"/>
        </w:rPr>
        <w:t>e studiosi della Scuola Nazionale di Cinema</w:t>
      </w:r>
      <w:r>
        <w:rPr>
          <w:rFonts w:ascii="Garamond" w:hAnsi="Garamond" w:cs="Calibri"/>
          <w:b/>
          <w:bCs/>
          <w:color w:val="000000"/>
          <w:lang w:eastAsia="it-IT"/>
        </w:rPr>
        <w:t>,</w:t>
      </w:r>
      <w:r w:rsidRPr="0098212A">
        <w:rPr>
          <w:rFonts w:ascii="Garamond" w:hAnsi="Garamond" w:cs="Calibri"/>
          <w:b/>
          <w:bCs/>
          <w:color w:val="000000"/>
          <w:lang w:eastAsia="it-IT"/>
        </w:rPr>
        <w:t xml:space="preserve"> </w:t>
      </w:r>
      <w:r w:rsidRPr="00681371">
        <w:rPr>
          <w:rFonts w:ascii="Garamond" w:hAnsi="Garamond" w:cs="Calibri"/>
          <w:color w:val="000000"/>
          <w:lang w:eastAsia="it-IT"/>
        </w:rPr>
        <w:t>e verrà proiettato il</w:t>
      </w:r>
      <w:r w:rsidRPr="0098212A">
        <w:rPr>
          <w:rFonts w:ascii="Garamond" w:hAnsi="Garamond" w:cs="Calibri"/>
          <w:b/>
          <w:bCs/>
          <w:color w:val="000000"/>
          <w:lang w:eastAsia="it-IT"/>
        </w:rPr>
        <w:t xml:space="preserve"> 15 ottobre</w:t>
      </w:r>
      <w:r w:rsidRPr="002C007A">
        <w:rPr>
          <w:rFonts w:ascii="Garamond" w:hAnsi="Garamond" w:cs="Calibri"/>
          <w:color w:val="000000"/>
          <w:lang w:eastAsia="it-IT"/>
        </w:rPr>
        <w:t xml:space="preserve"> nella sala del </w:t>
      </w:r>
      <w:r w:rsidRPr="0098212A">
        <w:rPr>
          <w:rFonts w:ascii="Garamond" w:hAnsi="Garamond" w:cs="Calibri"/>
          <w:b/>
          <w:bCs/>
          <w:color w:val="000000"/>
          <w:lang w:eastAsia="it-IT"/>
        </w:rPr>
        <w:t>Teatro Studio Borgna dell’Auditorium Parco della Musica Ennio Morricone</w:t>
      </w:r>
      <w:r w:rsidRPr="002C007A">
        <w:rPr>
          <w:rFonts w:ascii="Garamond" w:hAnsi="Garamond" w:cs="Calibri"/>
          <w:color w:val="000000"/>
          <w:lang w:eastAsia="it-IT"/>
        </w:rPr>
        <w:t xml:space="preserve">. Il videomaker vincitore riceverà il Premio Speciale Gruppo ACEA e un </w:t>
      </w:r>
      <w:r w:rsidRPr="0098212A">
        <w:rPr>
          <w:rFonts w:ascii="Garamond" w:hAnsi="Garamond" w:cs="Calibri"/>
          <w:b/>
          <w:bCs/>
          <w:color w:val="000000"/>
          <w:lang w:eastAsia="it-IT"/>
        </w:rPr>
        <w:t>contributo di 5.000 euro</w:t>
      </w:r>
      <w:r w:rsidRPr="002C007A">
        <w:rPr>
          <w:rFonts w:ascii="Garamond" w:hAnsi="Garamond" w:cs="Calibri"/>
          <w:color w:val="000000"/>
          <w:lang w:eastAsia="it-IT"/>
        </w:rPr>
        <w:t>.</w:t>
      </w:r>
    </w:p>
    <w:p w14:paraId="7509AF53" w14:textId="77777777" w:rsidR="004676DC" w:rsidRPr="005C56F8" w:rsidRDefault="004676DC" w:rsidP="005C56F8">
      <w:pPr>
        <w:widowControl/>
        <w:autoSpaceDE/>
        <w:autoSpaceDN/>
        <w:spacing w:line="360" w:lineRule="auto"/>
        <w:jc w:val="both"/>
        <w:rPr>
          <w:rFonts w:ascii="Garamond" w:hAnsi="Garamond" w:cs="Calibri"/>
          <w:color w:val="000000"/>
          <w:lang w:eastAsia="it-IT"/>
        </w:rPr>
      </w:pPr>
    </w:p>
    <w:p w14:paraId="1909CCF2" w14:textId="18F33021" w:rsidR="008141B6" w:rsidRDefault="00BE4E9B" w:rsidP="005C56F8">
      <w:pPr>
        <w:widowControl/>
        <w:autoSpaceDE/>
        <w:autoSpaceDN/>
        <w:spacing w:line="360" w:lineRule="auto"/>
        <w:jc w:val="both"/>
        <w:rPr>
          <w:rFonts w:ascii="Garamond" w:hAnsi="Garamond" w:cs="Calibri"/>
          <w:color w:val="000000"/>
          <w:lang w:eastAsia="it-IT"/>
        </w:rPr>
      </w:pPr>
      <w:r>
        <w:rPr>
          <w:rFonts w:ascii="Garamond" w:hAnsi="Garamond" w:cs="Calibri"/>
          <w:color w:val="000000"/>
          <w:lang w:eastAsia="it-IT"/>
        </w:rPr>
        <w:t xml:space="preserve">Per concludere, si segnala </w:t>
      </w:r>
      <w:r w:rsidR="0098212A">
        <w:rPr>
          <w:rFonts w:ascii="Garamond" w:hAnsi="Garamond" w:cs="Calibri"/>
          <w:color w:val="000000"/>
          <w:lang w:eastAsia="it-IT"/>
        </w:rPr>
        <w:t xml:space="preserve">che la </w:t>
      </w:r>
      <w:r w:rsidR="0098212A" w:rsidRPr="00BE4E9B">
        <w:rPr>
          <w:rFonts w:ascii="Garamond" w:hAnsi="Garamond" w:cs="Calibri"/>
          <w:b/>
          <w:bCs/>
          <w:color w:val="000000"/>
          <w:lang w:eastAsia="it-IT"/>
        </w:rPr>
        <w:t xml:space="preserve">storica sede romana del </w:t>
      </w:r>
      <w:r w:rsidR="008141B6" w:rsidRPr="00BE4E9B">
        <w:rPr>
          <w:rFonts w:ascii="Garamond" w:hAnsi="Garamond" w:cs="Calibri"/>
          <w:b/>
          <w:bCs/>
          <w:color w:val="000000"/>
          <w:lang w:eastAsia="it-IT"/>
        </w:rPr>
        <w:t>CSC</w:t>
      </w:r>
      <w:r w:rsidR="008141B6" w:rsidRPr="005C56F8">
        <w:rPr>
          <w:rFonts w:ascii="Garamond" w:hAnsi="Garamond" w:cs="Calibri"/>
          <w:color w:val="000000"/>
          <w:lang w:eastAsia="it-IT"/>
        </w:rPr>
        <w:t xml:space="preserve"> è </w:t>
      </w:r>
      <w:proofErr w:type="gramStart"/>
      <w:r w:rsidR="008141B6" w:rsidRPr="005C56F8">
        <w:rPr>
          <w:rFonts w:ascii="Garamond" w:hAnsi="Garamond" w:cs="Calibri"/>
          <w:color w:val="000000"/>
          <w:lang w:eastAsia="it-IT"/>
        </w:rPr>
        <w:t>la </w:t>
      </w:r>
      <w:r w:rsidR="008141B6" w:rsidRPr="005C56F8">
        <w:rPr>
          <w:rFonts w:ascii="Garamond" w:hAnsi="Garamond" w:cs="Calibri"/>
          <w:b/>
          <w:bCs/>
          <w:color w:val="000000"/>
          <w:lang w:eastAsia="it-IT"/>
        </w:rPr>
        <w:t>principale location</w:t>
      </w:r>
      <w:proofErr w:type="gramEnd"/>
      <w:r w:rsidR="008141B6" w:rsidRPr="005C56F8">
        <w:rPr>
          <w:rFonts w:ascii="Garamond" w:hAnsi="Garamond" w:cs="Calibri"/>
          <w:b/>
          <w:bCs/>
          <w:color w:val="000000"/>
          <w:lang w:eastAsia="it-IT"/>
        </w:rPr>
        <w:t xml:space="preserve"> della serie “Vita da Carlo 4”</w:t>
      </w:r>
      <w:r w:rsidR="008141B6" w:rsidRPr="005C56F8">
        <w:rPr>
          <w:rFonts w:ascii="Garamond" w:hAnsi="Garamond" w:cs="Calibri"/>
          <w:color w:val="000000"/>
          <w:lang w:eastAsia="it-IT"/>
        </w:rPr>
        <w:t> </w:t>
      </w:r>
      <w:r w:rsidR="0098212A">
        <w:rPr>
          <w:rFonts w:ascii="Garamond" w:hAnsi="Garamond" w:cs="Calibri"/>
          <w:color w:val="000000"/>
          <w:lang w:eastAsia="it-IT"/>
        </w:rPr>
        <w:t>firmata da Carlo Verdone,</w:t>
      </w:r>
      <w:r w:rsidR="008141B6" w:rsidRPr="005C56F8">
        <w:rPr>
          <w:rFonts w:ascii="Garamond" w:hAnsi="Garamond" w:cs="Calibri"/>
          <w:color w:val="000000"/>
          <w:lang w:eastAsia="it-IT"/>
        </w:rPr>
        <w:t xml:space="preserve"> </w:t>
      </w:r>
      <w:r w:rsidR="008141B6" w:rsidRPr="00BE4E9B">
        <w:rPr>
          <w:rFonts w:ascii="Garamond" w:hAnsi="Garamond" w:cs="Calibri"/>
          <w:b/>
          <w:bCs/>
          <w:color w:val="000000"/>
          <w:lang w:eastAsia="it-IT"/>
        </w:rPr>
        <w:t>evento di chiusura</w:t>
      </w:r>
      <w:r w:rsidR="008141B6" w:rsidRPr="005C56F8">
        <w:rPr>
          <w:rFonts w:ascii="Garamond" w:hAnsi="Garamond" w:cs="Calibri"/>
          <w:color w:val="000000"/>
          <w:lang w:eastAsia="it-IT"/>
        </w:rPr>
        <w:t xml:space="preserve"> della </w:t>
      </w:r>
      <w:r w:rsidR="008141B6" w:rsidRPr="00BE4E9B">
        <w:rPr>
          <w:rFonts w:ascii="Garamond" w:hAnsi="Garamond" w:cs="Calibri"/>
          <w:b/>
          <w:bCs/>
          <w:color w:val="000000"/>
          <w:lang w:eastAsia="it-IT"/>
        </w:rPr>
        <w:t>Festa </w:t>
      </w:r>
      <w:r w:rsidR="0098212A" w:rsidRPr="00BE4E9B">
        <w:rPr>
          <w:rFonts w:ascii="Garamond" w:hAnsi="Garamond" w:cs="Calibri"/>
          <w:b/>
          <w:bCs/>
          <w:color w:val="000000"/>
          <w:lang w:eastAsia="it-IT"/>
        </w:rPr>
        <w:t>del Cinema di Roma</w:t>
      </w:r>
      <w:r w:rsidR="0098212A">
        <w:rPr>
          <w:rFonts w:ascii="Garamond" w:hAnsi="Garamond" w:cs="Calibri"/>
          <w:color w:val="000000"/>
          <w:lang w:eastAsia="it-IT"/>
        </w:rPr>
        <w:t xml:space="preserve">. </w:t>
      </w:r>
    </w:p>
    <w:p w14:paraId="1662116C" w14:textId="77777777" w:rsidR="00F628D5" w:rsidRPr="00856158" w:rsidRDefault="00F628D5" w:rsidP="00856158">
      <w:pPr>
        <w:widowControl/>
        <w:autoSpaceDE/>
        <w:autoSpaceDN/>
        <w:spacing w:line="360" w:lineRule="auto"/>
        <w:jc w:val="both"/>
        <w:rPr>
          <w:rFonts w:ascii="Garamond" w:hAnsi="Garamond" w:cs="Calibri"/>
          <w:i/>
          <w:iCs/>
          <w:color w:val="000000"/>
          <w:lang w:eastAsia="it-IT"/>
        </w:rPr>
      </w:pPr>
    </w:p>
    <w:p w14:paraId="6A50A1A9" w14:textId="48690D03" w:rsidR="00F628D5" w:rsidRDefault="00856158" w:rsidP="00856158">
      <w:pPr>
        <w:widowControl/>
        <w:autoSpaceDE/>
        <w:autoSpaceDN/>
        <w:spacing w:line="360" w:lineRule="auto"/>
        <w:jc w:val="both"/>
        <w:rPr>
          <w:rFonts w:ascii="Garamond" w:hAnsi="Garamond" w:cs="Calibri"/>
          <w:color w:val="000000"/>
          <w:lang w:eastAsia="it-IT"/>
        </w:rPr>
      </w:pPr>
      <w:r w:rsidRPr="00856158">
        <w:rPr>
          <w:rFonts w:ascii="Garamond" w:hAnsi="Garamond" w:cs="Calibri"/>
          <w:color w:val="000000"/>
          <w:lang w:eastAsia="it-IT"/>
        </w:rPr>
        <w:t>«</w:t>
      </w:r>
      <w:r w:rsidRPr="00856158">
        <w:rPr>
          <w:rFonts w:ascii="Garamond" w:hAnsi="Garamond" w:cs="Calibri"/>
          <w:i/>
          <w:iCs/>
          <w:color w:val="000000"/>
          <w:lang w:eastAsia="it-IT"/>
        </w:rPr>
        <w:t>Collaborare ancora una volta con la Festa del Cinema di Roma è per noi motivo di grande gioia e orgoglio. Il Centro Sperimentale di Cinematografia, con la Scuola Nazionale di Cinema e la Cineteca Nazionale, partecipa a questa ventesima edizione con lo stesso entusiasmo con cui ogni giorno coltiviamo il cinema come arte, linguaggio e memoria viva del nostro Paese.</w:t>
      </w:r>
      <w:r w:rsidRPr="00856158">
        <w:rPr>
          <w:rFonts w:ascii="Garamond" w:hAnsi="Garamond" w:cs="Calibri"/>
          <w:i/>
          <w:iCs/>
          <w:color w:val="000000"/>
          <w:lang w:eastAsia="it-IT"/>
        </w:rPr>
        <w:br/>
        <w:t xml:space="preserve">La </w:t>
      </w:r>
      <w:r w:rsidRPr="006C68F6">
        <w:rPr>
          <w:rFonts w:ascii="Garamond" w:hAnsi="Garamond" w:cs="Calibri"/>
          <w:b/>
          <w:bCs/>
          <w:i/>
          <w:iCs/>
          <w:color w:val="000000"/>
          <w:lang w:eastAsia="it-IT"/>
        </w:rPr>
        <w:t>Festa è un luogo d’incontro tra generazioni</w:t>
      </w:r>
      <w:r w:rsidRPr="00856158">
        <w:rPr>
          <w:rFonts w:ascii="Garamond" w:hAnsi="Garamond" w:cs="Calibri"/>
          <w:i/>
          <w:iCs/>
          <w:color w:val="000000"/>
          <w:lang w:eastAsia="it-IT"/>
        </w:rPr>
        <w:t>, dove gli studenti del CSC possono confrontarsi con i grandi maestri e dove il patrimonio custodito dalla Cineteca dialoga con il cinema del presente. È in questi momenti che si rinnova il senso del nostro lavoro: formare, preservare, innovare — sempre al servizio della cultura e della bellezza del cinema italiano»</w:t>
      </w:r>
      <w:r w:rsidR="003346D3">
        <w:rPr>
          <w:rFonts w:ascii="Garamond" w:hAnsi="Garamond" w:cs="Calibri"/>
          <w:i/>
          <w:iCs/>
          <w:color w:val="000000"/>
          <w:lang w:eastAsia="it-IT"/>
        </w:rPr>
        <w:t xml:space="preserve"> </w:t>
      </w:r>
      <w:r w:rsidR="003346D3" w:rsidRPr="003346D3">
        <w:rPr>
          <w:rFonts w:ascii="Garamond" w:hAnsi="Garamond" w:cs="Calibri"/>
          <w:color w:val="000000"/>
          <w:lang w:eastAsia="it-IT"/>
        </w:rPr>
        <w:t>ha commentato</w:t>
      </w:r>
      <w:r w:rsidR="003346D3">
        <w:rPr>
          <w:rFonts w:ascii="Garamond" w:hAnsi="Garamond" w:cs="Calibri"/>
          <w:color w:val="000000"/>
          <w:lang w:eastAsia="it-IT"/>
        </w:rPr>
        <w:t xml:space="preserve"> la </w:t>
      </w:r>
      <w:r w:rsidR="003346D3" w:rsidRPr="006C68F6">
        <w:rPr>
          <w:rFonts w:ascii="Garamond" w:hAnsi="Garamond" w:cs="Calibri"/>
          <w:b/>
          <w:bCs/>
          <w:color w:val="000000"/>
          <w:lang w:eastAsia="it-IT"/>
        </w:rPr>
        <w:t>Presidente del Centro Sperimentale di Cinematografia Gabriella Buontempo</w:t>
      </w:r>
      <w:r w:rsidR="003346D3" w:rsidRPr="003346D3">
        <w:rPr>
          <w:rFonts w:ascii="Garamond" w:hAnsi="Garamond" w:cs="Calibri"/>
          <w:color w:val="000000"/>
          <w:lang w:eastAsia="it-IT"/>
        </w:rPr>
        <w:t xml:space="preserve">. </w:t>
      </w:r>
    </w:p>
    <w:p w14:paraId="3801BF56" w14:textId="77777777" w:rsidR="00216107" w:rsidRPr="003346D3" w:rsidRDefault="00216107" w:rsidP="00856158">
      <w:pPr>
        <w:widowControl/>
        <w:autoSpaceDE/>
        <w:autoSpaceDN/>
        <w:spacing w:line="360" w:lineRule="auto"/>
        <w:jc w:val="both"/>
        <w:rPr>
          <w:rFonts w:ascii="Garamond" w:hAnsi="Garamond" w:cs="Calibri"/>
          <w:color w:val="000000"/>
          <w:lang w:eastAsia="it-IT"/>
        </w:rPr>
      </w:pPr>
    </w:p>
    <w:p w14:paraId="2661FE7F" w14:textId="409C2F08" w:rsidR="00740D0F" w:rsidRPr="003346D3" w:rsidRDefault="00740D0F" w:rsidP="003346D3">
      <w:pPr>
        <w:widowControl/>
        <w:autoSpaceDE/>
        <w:autoSpaceDN/>
        <w:spacing w:line="255" w:lineRule="atLeast"/>
        <w:rPr>
          <w:rFonts w:ascii="Calibri" w:hAnsi="Calibri" w:cs="Calibri"/>
          <w:color w:val="000000"/>
          <w:sz w:val="24"/>
          <w:szCs w:val="24"/>
          <w:lang w:eastAsia="it-IT"/>
        </w:rPr>
      </w:pPr>
    </w:p>
    <w:p w14:paraId="186D16D2" w14:textId="77777777" w:rsidR="00740D0F" w:rsidRPr="00F41145" w:rsidRDefault="00740D0F" w:rsidP="00740D0F">
      <w:pPr>
        <w:pStyle w:val="Corpotesto"/>
        <w:spacing w:line="276" w:lineRule="auto"/>
        <w:ind w:right="208"/>
        <w:rPr>
          <w:rStyle w:val="Collegamentoipertestuale"/>
          <w:rFonts w:ascii="Garamond" w:hAnsi="Garamond"/>
          <w:color w:val="0563C1"/>
          <w:sz w:val="18"/>
          <w:szCs w:val="18"/>
        </w:rPr>
      </w:pPr>
      <w:r w:rsidRPr="00F41145">
        <w:rPr>
          <w:rFonts w:ascii="Garamond" w:hAnsi="Garamond"/>
          <w:b/>
          <w:bCs/>
          <w:color w:val="000000"/>
          <w:sz w:val="18"/>
          <w:szCs w:val="18"/>
        </w:rPr>
        <w:t>Centro Sperimentale di Cinematografia</w:t>
      </w:r>
      <w:r w:rsidRPr="00F41145">
        <w:rPr>
          <w:sz w:val="18"/>
          <w:szCs w:val="18"/>
        </w:rPr>
        <w:br/>
      </w:r>
      <w:r w:rsidRPr="00F41145">
        <w:rPr>
          <w:rFonts w:ascii="Garamond" w:hAnsi="Garamond"/>
          <w:b/>
          <w:bCs/>
          <w:color w:val="000000"/>
          <w:sz w:val="18"/>
          <w:szCs w:val="18"/>
        </w:rPr>
        <w:t>Ufficio stampa CSC</w:t>
      </w:r>
      <w:r w:rsidRPr="00F41145">
        <w:rPr>
          <w:sz w:val="18"/>
          <w:szCs w:val="18"/>
        </w:rPr>
        <w:br/>
      </w:r>
      <w:r w:rsidRPr="00F41145">
        <w:rPr>
          <w:rFonts w:ascii="Garamond" w:hAnsi="Garamond"/>
          <w:color w:val="000000"/>
          <w:sz w:val="18"/>
          <w:szCs w:val="18"/>
        </w:rPr>
        <w:t>Silvia Saitta, +39 328 2010029, </w:t>
      </w:r>
      <w:hyperlink r:id="rId8" w:tooltip="mailto:silvia.saitta@fondazionecsc.it" w:history="1">
        <w:r w:rsidRPr="00F41145">
          <w:rPr>
            <w:rStyle w:val="Collegamentoipertestuale"/>
            <w:rFonts w:ascii="Garamond" w:hAnsi="Garamond"/>
            <w:color w:val="0563C1"/>
            <w:sz w:val="18"/>
            <w:szCs w:val="18"/>
          </w:rPr>
          <w:t>silvia.saitta@fondazionecsc.it</w:t>
        </w:r>
      </w:hyperlink>
    </w:p>
    <w:p w14:paraId="2C11311C" w14:textId="77777777" w:rsidR="00740D0F" w:rsidRPr="00F41145" w:rsidRDefault="00740D0F" w:rsidP="00740D0F">
      <w:pPr>
        <w:pStyle w:val="Corpotesto"/>
        <w:spacing w:line="276" w:lineRule="auto"/>
        <w:ind w:right="208"/>
        <w:rPr>
          <w:rFonts w:ascii="Garamond" w:hAnsi="Garamond"/>
          <w:color w:val="000000"/>
          <w:sz w:val="18"/>
          <w:szCs w:val="18"/>
        </w:rPr>
      </w:pPr>
      <w:r w:rsidRPr="00F41145">
        <w:rPr>
          <w:rFonts w:ascii="Garamond" w:hAnsi="Garamond"/>
          <w:b/>
          <w:bCs/>
          <w:color w:val="000000"/>
          <w:sz w:val="18"/>
          <w:szCs w:val="18"/>
        </w:rPr>
        <w:t xml:space="preserve">Ufficio stampa </w:t>
      </w:r>
      <w:proofErr w:type="spellStart"/>
      <w:r w:rsidRPr="00F41145">
        <w:rPr>
          <w:rFonts w:ascii="Garamond" w:hAnsi="Garamond"/>
          <w:b/>
          <w:bCs/>
          <w:color w:val="000000"/>
          <w:sz w:val="18"/>
          <w:szCs w:val="18"/>
        </w:rPr>
        <w:t>VisFactor</w:t>
      </w:r>
      <w:proofErr w:type="spellEnd"/>
      <w:r w:rsidRPr="00F41145">
        <w:rPr>
          <w:rFonts w:ascii="Garamond" w:hAnsi="Garamond"/>
          <w:b/>
          <w:bCs/>
          <w:color w:val="000000"/>
          <w:sz w:val="18"/>
          <w:szCs w:val="18"/>
        </w:rPr>
        <w:br/>
      </w:r>
      <w:r w:rsidRPr="00F41145">
        <w:rPr>
          <w:rFonts w:ascii="Garamond" w:hAnsi="Garamond"/>
          <w:color w:val="000000"/>
          <w:sz w:val="18"/>
          <w:szCs w:val="18"/>
        </w:rPr>
        <w:t xml:space="preserve">Francesca Cassani, +39 3358124248, </w:t>
      </w:r>
      <w:hyperlink r:id="rId9" w:history="1">
        <w:r w:rsidRPr="00F41145">
          <w:rPr>
            <w:rStyle w:val="Collegamentoipertestuale"/>
            <w:rFonts w:ascii="Garamond" w:hAnsi="Garamond"/>
            <w:sz w:val="18"/>
            <w:szCs w:val="18"/>
          </w:rPr>
          <w:t>ufficiostampa@visfactor.it</w:t>
        </w:r>
      </w:hyperlink>
      <w:r w:rsidRPr="00F41145">
        <w:rPr>
          <w:rFonts w:ascii="Garamond" w:hAnsi="Garamond"/>
          <w:color w:val="000000"/>
          <w:sz w:val="18"/>
          <w:szCs w:val="18"/>
        </w:rPr>
        <w:br/>
        <w:t xml:space="preserve">Dino Bondavalli, +39 3295449380, </w:t>
      </w:r>
      <w:hyperlink r:id="rId10" w:history="1">
        <w:r w:rsidRPr="00F41145">
          <w:rPr>
            <w:rStyle w:val="Collegamentoipertestuale"/>
            <w:rFonts w:ascii="Garamond" w:hAnsi="Garamond"/>
            <w:sz w:val="18"/>
            <w:szCs w:val="18"/>
          </w:rPr>
          <w:t>ufficiostampa@visfactor.it</w:t>
        </w:r>
      </w:hyperlink>
    </w:p>
    <w:p w14:paraId="2C15B499" w14:textId="77777777" w:rsidR="00EF7807" w:rsidRPr="0012027D" w:rsidRDefault="00EF7807" w:rsidP="00D66D33">
      <w:pPr>
        <w:spacing w:before="66" w:line="266" w:lineRule="auto"/>
        <w:ind w:right="230"/>
        <w:jc w:val="both"/>
        <w:rPr>
          <w:rFonts w:ascii="Garamond" w:hAnsi="Garamond"/>
          <w:sz w:val="24"/>
          <w:szCs w:val="24"/>
        </w:rPr>
      </w:pPr>
    </w:p>
    <w:sectPr w:rsidR="00EF7807" w:rsidRPr="0012027D" w:rsidSect="00AF0B68">
      <w:type w:val="continuous"/>
      <w:pgSz w:w="11910" w:h="16840"/>
      <w:pgMar w:top="1400" w:right="90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E1FC8"/>
    <w:multiLevelType w:val="multilevel"/>
    <w:tmpl w:val="E14C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5DE3912"/>
    <w:multiLevelType w:val="multilevel"/>
    <w:tmpl w:val="49FCB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E9A684F"/>
    <w:multiLevelType w:val="multilevel"/>
    <w:tmpl w:val="C390E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E96940"/>
    <w:multiLevelType w:val="multilevel"/>
    <w:tmpl w:val="1BC26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7996A09"/>
    <w:multiLevelType w:val="multilevel"/>
    <w:tmpl w:val="658E8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81B4CFA"/>
    <w:multiLevelType w:val="multilevel"/>
    <w:tmpl w:val="A5ECC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C1E04FC"/>
    <w:multiLevelType w:val="multilevel"/>
    <w:tmpl w:val="BFFA5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C9D689C"/>
    <w:multiLevelType w:val="multilevel"/>
    <w:tmpl w:val="E2CC3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32677731">
    <w:abstractNumId w:val="2"/>
  </w:num>
  <w:num w:numId="2" w16cid:durableId="193812755">
    <w:abstractNumId w:val="5"/>
  </w:num>
  <w:num w:numId="3" w16cid:durableId="1740901699">
    <w:abstractNumId w:val="0"/>
  </w:num>
  <w:num w:numId="4" w16cid:durableId="1577856738">
    <w:abstractNumId w:val="6"/>
  </w:num>
  <w:num w:numId="5" w16cid:durableId="2064712274">
    <w:abstractNumId w:val="4"/>
  </w:num>
  <w:num w:numId="6" w16cid:durableId="1126125105">
    <w:abstractNumId w:val="3"/>
  </w:num>
  <w:num w:numId="7" w16cid:durableId="602810368">
    <w:abstractNumId w:val="7"/>
  </w:num>
  <w:num w:numId="8" w16cid:durableId="1322083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F58"/>
    <w:rsid w:val="000048D9"/>
    <w:rsid w:val="00005BEE"/>
    <w:rsid w:val="00005CFD"/>
    <w:rsid w:val="00014DC3"/>
    <w:rsid w:val="00015C34"/>
    <w:rsid w:val="00021A8F"/>
    <w:rsid w:val="00023928"/>
    <w:rsid w:val="00033F9C"/>
    <w:rsid w:val="00035C8F"/>
    <w:rsid w:val="00037C07"/>
    <w:rsid w:val="00044412"/>
    <w:rsid w:val="00044898"/>
    <w:rsid w:val="00045706"/>
    <w:rsid w:val="0004605E"/>
    <w:rsid w:val="00055EC7"/>
    <w:rsid w:val="00057041"/>
    <w:rsid w:val="00061F3A"/>
    <w:rsid w:val="000652A1"/>
    <w:rsid w:val="000660A2"/>
    <w:rsid w:val="00067CE4"/>
    <w:rsid w:val="00072CDF"/>
    <w:rsid w:val="00075841"/>
    <w:rsid w:val="00083FFE"/>
    <w:rsid w:val="000851EE"/>
    <w:rsid w:val="00090C32"/>
    <w:rsid w:val="0009154B"/>
    <w:rsid w:val="00091804"/>
    <w:rsid w:val="00092F9C"/>
    <w:rsid w:val="00095F17"/>
    <w:rsid w:val="000A0FDA"/>
    <w:rsid w:val="000B3154"/>
    <w:rsid w:val="000B6036"/>
    <w:rsid w:val="000B6489"/>
    <w:rsid w:val="000C6312"/>
    <w:rsid w:val="000C6AB8"/>
    <w:rsid w:val="000D0907"/>
    <w:rsid w:val="000D4CAC"/>
    <w:rsid w:val="000E321B"/>
    <w:rsid w:val="000E630B"/>
    <w:rsid w:val="000F0080"/>
    <w:rsid w:val="000F5713"/>
    <w:rsid w:val="000F7A9F"/>
    <w:rsid w:val="00106F12"/>
    <w:rsid w:val="00111DA0"/>
    <w:rsid w:val="00112A0A"/>
    <w:rsid w:val="00117854"/>
    <w:rsid w:val="0012027D"/>
    <w:rsid w:val="001244F3"/>
    <w:rsid w:val="00125289"/>
    <w:rsid w:val="001259BC"/>
    <w:rsid w:val="00132DCA"/>
    <w:rsid w:val="00132F1C"/>
    <w:rsid w:val="00133559"/>
    <w:rsid w:val="00135825"/>
    <w:rsid w:val="00135871"/>
    <w:rsid w:val="001460C5"/>
    <w:rsid w:val="00147AD4"/>
    <w:rsid w:val="00154617"/>
    <w:rsid w:val="00162777"/>
    <w:rsid w:val="001629F1"/>
    <w:rsid w:val="00166D4D"/>
    <w:rsid w:val="00167159"/>
    <w:rsid w:val="0016765E"/>
    <w:rsid w:val="0017470B"/>
    <w:rsid w:val="00174B61"/>
    <w:rsid w:val="0017687F"/>
    <w:rsid w:val="00180428"/>
    <w:rsid w:val="0018235B"/>
    <w:rsid w:val="0019602B"/>
    <w:rsid w:val="001A1EBC"/>
    <w:rsid w:val="001A293C"/>
    <w:rsid w:val="001A2B87"/>
    <w:rsid w:val="001A47B1"/>
    <w:rsid w:val="001B7436"/>
    <w:rsid w:val="001B7E0B"/>
    <w:rsid w:val="001C133C"/>
    <w:rsid w:val="001C2203"/>
    <w:rsid w:val="001D188A"/>
    <w:rsid w:val="001D4568"/>
    <w:rsid w:val="001E09EF"/>
    <w:rsid w:val="001E1C1A"/>
    <w:rsid w:val="00200B9B"/>
    <w:rsid w:val="00210541"/>
    <w:rsid w:val="0021467C"/>
    <w:rsid w:val="00216107"/>
    <w:rsid w:val="00220FDE"/>
    <w:rsid w:val="00223953"/>
    <w:rsid w:val="002409AF"/>
    <w:rsid w:val="002548C4"/>
    <w:rsid w:val="00255885"/>
    <w:rsid w:val="00266BDD"/>
    <w:rsid w:val="0027003C"/>
    <w:rsid w:val="002779EC"/>
    <w:rsid w:val="002815DF"/>
    <w:rsid w:val="00292246"/>
    <w:rsid w:val="002A5F42"/>
    <w:rsid w:val="002B63F4"/>
    <w:rsid w:val="002C007A"/>
    <w:rsid w:val="002C4DDD"/>
    <w:rsid w:val="002C53AF"/>
    <w:rsid w:val="002D4728"/>
    <w:rsid w:val="002D5CF1"/>
    <w:rsid w:val="002D7E38"/>
    <w:rsid w:val="002E53FD"/>
    <w:rsid w:val="002E6A60"/>
    <w:rsid w:val="002E7CBA"/>
    <w:rsid w:val="002E7D8A"/>
    <w:rsid w:val="002F5E6C"/>
    <w:rsid w:val="002F6043"/>
    <w:rsid w:val="002F7BB8"/>
    <w:rsid w:val="00300905"/>
    <w:rsid w:val="00300A10"/>
    <w:rsid w:val="0030218A"/>
    <w:rsid w:val="00314449"/>
    <w:rsid w:val="00316482"/>
    <w:rsid w:val="00325C53"/>
    <w:rsid w:val="00330B1C"/>
    <w:rsid w:val="003316CD"/>
    <w:rsid w:val="003346D3"/>
    <w:rsid w:val="003371EF"/>
    <w:rsid w:val="00342B39"/>
    <w:rsid w:val="003454D7"/>
    <w:rsid w:val="00352EDE"/>
    <w:rsid w:val="00354E2D"/>
    <w:rsid w:val="003573B3"/>
    <w:rsid w:val="003668FB"/>
    <w:rsid w:val="00367E46"/>
    <w:rsid w:val="00372D2D"/>
    <w:rsid w:val="003764BC"/>
    <w:rsid w:val="00376FD7"/>
    <w:rsid w:val="00380AC4"/>
    <w:rsid w:val="003868D0"/>
    <w:rsid w:val="00393EBC"/>
    <w:rsid w:val="00397336"/>
    <w:rsid w:val="003A6312"/>
    <w:rsid w:val="003B1119"/>
    <w:rsid w:val="003B116B"/>
    <w:rsid w:val="003B1C04"/>
    <w:rsid w:val="003B3E5D"/>
    <w:rsid w:val="003C21A0"/>
    <w:rsid w:val="003C2E99"/>
    <w:rsid w:val="003C3D5A"/>
    <w:rsid w:val="003C3FBE"/>
    <w:rsid w:val="003C5446"/>
    <w:rsid w:val="003D4EB1"/>
    <w:rsid w:val="003D50E2"/>
    <w:rsid w:val="003E0E57"/>
    <w:rsid w:val="003E33AB"/>
    <w:rsid w:val="003E50BC"/>
    <w:rsid w:val="003E6DA3"/>
    <w:rsid w:val="003F0860"/>
    <w:rsid w:val="003F55B5"/>
    <w:rsid w:val="00403EB3"/>
    <w:rsid w:val="00404961"/>
    <w:rsid w:val="00411BB8"/>
    <w:rsid w:val="0041494C"/>
    <w:rsid w:val="00420E55"/>
    <w:rsid w:val="00421C02"/>
    <w:rsid w:val="0043238B"/>
    <w:rsid w:val="00434C5C"/>
    <w:rsid w:val="00436BDB"/>
    <w:rsid w:val="00443E01"/>
    <w:rsid w:val="00447598"/>
    <w:rsid w:val="0045122C"/>
    <w:rsid w:val="00451C70"/>
    <w:rsid w:val="00463F7A"/>
    <w:rsid w:val="00466875"/>
    <w:rsid w:val="004676DC"/>
    <w:rsid w:val="00467775"/>
    <w:rsid w:val="0047062F"/>
    <w:rsid w:val="004708BF"/>
    <w:rsid w:val="0047198C"/>
    <w:rsid w:val="00472872"/>
    <w:rsid w:val="0049254C"/>
    <w:rsid w:val="00493D30"/>
    <w:rsid w:val="004A0892"/>
    <w:rsid w:val="004A1D59"/>
    <w:rsid w:val="004A3391"/>
    <w:rsid w:val="004A3FB3"/>
    <w:rsid w:val="004B4557"/>
    <w:rsid w:val="004B7FAD"/>
    <w:rsid w:val="004D2E4F"/>
    <w:rsid w:val="004D6BF9"/>
    <w:rsid w:val="004D6C52"/>
    <w:rsid w:val="004D7C96"/>
    <w:rsid w:val="004F3F25"/>
    <w:rsid w:val="005063E2"/>
    <w:rsid w:val="00514153"/>
    <w:rsid w:val="00532596"/>
    <w:rsid w:val="00537ED5"/>
    <w:rsid w:val="0054498C"/>
    <w:rsid w:val="00547C8E"/>
    <w:rsid w:val="00550DE6"/>
    <w:rsid w:val="00551A64"/>
    <w:rsid w:val="00551B61"/>
    <w:rsid w:val="00555019"/>
    <w:rsid w:val="00560F25"/>
    <w:rsid w:val="00560F40"/>
    <w:rsid w:val="005624C6"/>
    <w:rsid w:val="00562F7B"/>
    <w:rsid w:val="00563F5A"/>
    <w:rsid w:val="00574B92"/>
    <w:rsid w:val="005841EE"/>
    <w:rsid w:val="00584AC0"/>
    <w:rsid w:val="0058563C"/>
    <w:rsid w:val="005914AC"/>
    <w:rsid w:val="005A0345"/>
    <w:rsid w:val="005A4B52"/>
    <w:rsid w:val="005A4C29"/>
    <w:rsid w:val="005B07A6"/>
    <w:rsid w:val="005B6093"/>
    <w:rsid w:val="005B6F9B"/>
    <w:rsid w:val="005C0A4B"/>
    <w:rsid w:val="005C1DD7"/>
    <w:rsid w:val="005C2D99"/>
    <w:rsid w:val="005C429A"/>
    <w:rsid w:val="005C56F8"/>
    <w:rsid w:val="005C7652"/>
    <w:rsid w:val="005D0C9F"/>
    <w:rsid w:val="005D13D9"/>
    <w:rsid w:val="005D19B3"/>
    <w:rsid w:val="005D457F"/>
    <w:rsid w:val="005E24B5"/>
    <w:rsid w:val="005E47A5"/>
    <w:rsid w:val="005E6709"/>
    <w:rsid w:val="005F12DD"/>
    <w:rsid w:val="005F75E1"/>
    <w:rsid w:val="006047BC"/>
    <w:rsid w:val="00605DCA"/>
    <w:rsid w:val="00606428"/>
    <w:rsid w:val="006134FC"/>
    <w:rsid w:val="0061735E"/>
    <w:rsid w:val="0063322E"/>
    <w:rsid w:val="00634A57"/>
    <w:rsid w:val="0064157F"/>
    <w:rsid w:val="00641F82"/>
    <w:rsid w:val="006515FE"/>
    <w:rsid w:val="00652E20"/>
    <w:rsid w:val="00653617"/>
    <w:rsid w:val="00663C2D"/>
    <w:rsid w:val="00666324"/>
    <w:rsid w:val="00673175"/>
    <w:rsid w:val="00673757"/>
    <w:rsid w:val="00674734"/>
    <w:rsid w:val="00681371"/>
    <w:rsid w:val="00682F7A"/>
    <w:rsid w:val="00683040"/>
    <w:rsid w:val="0069141B"/>
    <w:rsid w:val="006931A1"/>
    <w:rsid w:val="0069611F"/>
    <w:rsid w:val="006A54A9"/>
    <w:rsid w:val="006B0162"/>
    <w:rsid w:val="006B37D1"/>
    <w:rsid w:val="006C305F"/>
    <w:rsid w:val="006C4681"/>
    <w:rsid w:val="006C68F6"/>
    <w:rsid w:val="006D236F"/>
    <w:rsid w:val="006D2ECB"/>
    <w:rsid w:val="006D45A7"/>
    <w:rsid w:val="006E054E"/>
    <w:rsid w:val="006E242A"/>
    <w:rsid w:val="006E4CE8"/>
    <w:rsid w:val="006E6F0D"/>
    <w:rsid w:val="006F1076"/>
    <w:rsid w:val="006F2BA9"/>
    <w:rsid w:val="00702376"/>
    <w:rsid w:val="0070334E"/>
    <w:rsid w:val="00707A8F"/>
    <w:rsid w:val="00711CC2"/>
    <w:rsid w:val="0071691D"/>
    <w:rsid w:val="00716EC8"/>
    <w:rsid w:val="00720C0A"/>
    <w:rsid w:val="00721FEE"/>
    <w:rsid w:val="007313F9"/>
    <w:rsid w:val="007400C5"/>
    <w:rsid w:val="007403AF"/>
    <w:rsid w:val="00740D0F"/>
    <w:rsid w:val="007527B1"/>
    <w:rsid w:val="0075426A"/>
    <w:rsid w:val="00765E63"/>
    <w:rsid w:val="0077288F"/>
    <w:rsid w:val="00774BFD"/>
    <w:rsid w:val="0077671F"/>
    <w:rsid w:val="0078390F"/>
    <w:rsid w:val="00783B49"/>
    <w:rsid w:val="0078512C"/>
    <w:rsid w:val="00790528"/>
    <w:rsid w:val="00793E60"/>
    <w:rsid w:val="007951B5"/>
    <w:rsid w:val="0079750C"/>
    <w:rsid w:val="007A1D37"/>
    <w:rsid w:val="007B0EF5"/>
    <w:rsid w:val="007B2DB2"/>
    <w:rsid w:val="007B767A"/>
    <w:rsid w:val="007B7FA9"/>
    <w:rsid w:val="007C2DDD"/>
    <w:rsid w:val="007C7FA5"/>
    <w:rsid w:val="007E5D0D"/>
    <w:rsid w:val="007E7B96"/>
    <w:rsid w:val="007F725B"/>
    <w:rsid w:val="007F7D3D"/>
    <w:rsid w:val="00801E80"/>
    <w:rsid w:val="00801F63"/>
    <w:rsid w:val="008104A9"/>
    <w:rsid w:val="008141B6"/>
    <w:rsid w:val="00816116"/>
    <w:rsid w:val="00820BA9"/>
    <w:rsid w:val="00821CFB"/>
    <w:rsid w:val="00822AA3"/>
    <w:rsid w:val="00822B30"/>
    <w:rsid w:val="00826B0E"/>
    <w:rsid w:val="008320D5"/>
    <w:rsid w:val="00832B5A"/>
    <w:rsid w:val="008343FD"/>
    <w:rsid w:val="00837303"/>
    <w:rsid w:val="00840FBD"/>
    <w:rsid w:val="00846948"/>
    <w:rsid w:val="008479E6"/>
    <w:rsid w:val="00856158"/>
    <w:rsid w:val="0085626A"/>
    <w:rsid w:val="00866062"/>
    <w:rsid w:val="00873D19"/>
    <w:rsid w:val="00881003"/>
    <w:rsid w:val="008832FE"/>
    <w:rsid w:val="008869FA"/>
    <w:rsid w:val="00886F4A"/>
    <w:rsid w:val="0089106B"/>
    <w:rsid w:val="00896B08"/>
    <w:rsid w:val="008A1B21"/>
    <w:rsid w:val="008A43AB"/>
    <w:rsid w:val="008A52A5"/>
    <w:rsid w:val="008B0F2C"/>
    <w:rsid w:val="008B134D"/>
    <w:rsid w:val="008B384F"/>
    <w:rsid w:val="008B6EB9"/>
    <w:rsid w:val="008B76BC"/>
    <w:rsid w:val="008C1B7A"/>
    <w:rsid w:val="008C1CCD"/>
    <w:rsid w:val="008C322C"/>
    <w:rsid w:val="008C78DC"/>
    <w:rsid w:val="008D12CF"/>
    <w:rsid w:val="008D17BB"/>
    <w:rsid w:val="008E1F7E"/>
    <w:rsid w:val="008E571A"/>
    <w:rsid w:val="008F1E00"/>
    <w:rsid w:val="008F36A3"/>
    <w:rsid w:val="008F4287"/>
    <w:rsid w:val="008F629B"/>
    <w:rsid w:val="00901D91"/>
    <w:rsid w:val="009112E7"/>
    <w:rsid w:val="009133EE"/>
    <w:rsid w:val="00914508"/>
    <w:rsid w:val="00921408"/>
    <w:rsid w:val="009217AD"/>
    <w:rsid w:val="009220DB"/>
    <w:rsid w:val="00924B10"/>
    <w:rsid w:val="009272AB"/>
    <w:rsid w:val="00930EED"/>
    <w:rsid w:val="00931467"/>
    <w:rsid w:val="00935099"/>
    <w:rsid w:val="00936A0B"/>
    <w:rsid w:val="00940EF4"/>
    <w:rsid w:val="0094129D"/>
    <w:rsid w:val="00942708"/>
    <w:rsid w:val="00942B83"/>
    <w:rsid w:val="00957BC8"/>
    <w:rsid w:val="009646BC"/>
    <w:rsid w:val="009752B6"/>
    <w:rsid w:val="0098212A"/>
    <w:rsid w:val="00983393"/>
    <w:rsid w:val="0098473C"/>
    <w:rsid w:val="009849D7"/>
    <w:rsid w:val="00987DF6"/>
    <w:rsid w:val="00990971"/>
    <w:rsid w:val="00991626"/>
    <w:rsid w:val="009936A6"/>
    <w:rsid w:val="00995F60"/>
    <w:rsid w:val="009A3E25"/>
    <w:rsid w:val="009A476E"/>
    <w:rsid w:val="009A5637"/>
    <w:rsid w:val="009A6CA1"/>
    <w:rsid w:val="009A780C"/>
    <w:rsid w:val="009B482D"/>
    <w:rsid w:val="009B488D"/>
    <w:rsid w:val="009B4933"/>
    <w:rsid w:val="009C6290"/>
    <w:rsid w:val="009D3F6A"/>
    <w:rsid w:val="009D4DBC"/>
    <w:rsid w:val="009D51BE"/>
    <w:rsid w:val="009E3740"/>
    <w:rsid w:val="009F16DF"/>
    <w:rsid w:val="009F67FD"/>
    <w:rsid w:val="009F7BA8"/>
    <w:rsid w:val="009F7D9E"/>
    <w:rsid w:val="00A0300F"/>
    <w:rsid w:val="00A05ABF"/>
    <w:rsid w:val="00A14ABD"/>
    <w:rsid w:val="00A21680"/>
    <w:rsid w:val="00A23565"/>
    <w:rsid w:val="00A31ABE"/>
    <w:rsid w:val="00A368E7"/>
    <w:rsid w:val="00A369E9"/>
    <w:rsid w:val="00A42ABF"/>
    <w:rsid w:val="00A50EF6"/>
    <w:rsid w:val="00A628FB"/>
    <w:rsid w:val="00A65589"/>
    <w:rsid w:val="00A71CC9"/>
    <w:rsid w:val="00A7244B"/>
    <w:rsid w:val="00A83843"/>
    <w:rsid w:val="00A90F8C"/>
    <w:rsid w:val="00A91614"/>
    <w:rsid w:val="00A97369"/>
    <w:rsid w:val="00AA5B5C"/>
    <w:rsid w:val="00AB3ED5"/>
    <w:rsid w:val="00AB6564"/>
    <w:rsid w:val="00AC1C5F"/>
    <w:rsid w:val="00AC518C"/>
    <w:rsid w:val="00AD0885"/>
    <w:rsid w:val="00AD6EA0"/>
    <w:rsid w:val="00AE3450"/>
    <w:rsid w:val="00AE408B"/>
    <w:rsid w:val="00AE55C5"/>
    <w:rsid w:val="00AF0B68"/>
    <w:rsid w:val="00AF11F7"/>
    <w:rsid w:val="00AF5533"/>
    <w:rsid w:val="00B01A56"/>
    <w:rsid w:val="00B054FE"/>
    <w:rsid w:val="00B056C7"/>
    <w:rsid w:val="00B062CA"/>
    <w:rsid w:val="00B06FFF"/>
    <w:rsid w:val="00B10524"/>
    <w:rsid w:val="00B11761"/>
    <w:rsid w:val="00B11E2C"/>
    <w:rsid w:val="00B134C1"/>
    <w:rsid w:val="00B16D29"/>
    <w:rsid w:val="00B21C4D"/>
    <w:rsid w:val="00B248D7"/>
    <w:rsid w:val="00B2769E"/>
    <w:rsid w:val="00B336B3"/>
    <w:rsid w:val="00B33705"/>
    <w:rsid w:val="00B33938"/>
    <w:rsid w:val="00B35F4E"/>
    <w:rsid w:val="00B41846"/>
    <w:rsid w:val="00B4777B"/>
    <w:rsid w:val="00B534CA"/>
    <w:rsid w:val="00B56897"/>
    <w:rsid w:val="00B5783B"/>
    <w:rsid w:val="00B62CE9"/>
    <w:rsid w:val="00B67E4C"/>
    <w:rsid w:val="00B726DF"/>
    <w:rsid w:val="00B72B96"/>
    <w:rsid w:val="00B824A4"/>
    <w:rsid w:val="00B866D6"/>
    <w:rsid w:val="00B86A81"/>
    <w:rsid w:val="00B9194D"/>
    <w:rsid w:val="00B96AD0"/>
    <w:rsid w:val="00B97A59"/>
    <w:rsid w:val="00BA0139"/>
    <w:rsid w:val="00BA76C1"/>
    <w:rsid w:val="00BB0013"/>
    <w:rsid w:val="00BB4ECE"/>
    <w:rsid w:val="00BB7CD5"/>
    <w:rsid w:val="00BC157A"/>
    <w:rsid w:val="00BD123F"/>
    <w:rsid w:val="00BD4EC7"/>
    <w:rsid w:val="00BD790F"/>
    <w:rsid w:val="00BE4E9B"/>
    <w:rsid w:val="00BF201C"/>
    <w:rsid w:val="00BF35CD"/>
    <w:rsid w:val="00C02569"/>
    <w:rsid w:val="00C07B6F"/>
    <w:rsid w:val="00C10729"/>
    <w:rsid w:val="00C16FDF"/>
    <w:rsid w:val="00C235D0"/>
    <w:rsid w:val="00C26CA6"/>
    <w:rsid w:val="00C31977"/>
    <w:rsid w:val="00C34DF5"/>
    <w:rsid w:val="00C35A2D"/>
    <w:rsid w:val="00C46B1F"/>
    <w:rsid w:val="00C51AE2"/>
    <w:rsid w:val="00C6373D"/>
    <w:rsid w:val="00C80974"/>
    <w:rsid w:val="00C820B3"/>
    <w:rsid w:val="00C955B2"/>
    <w:rsid w:val="00C970E2"/>
    <w:rsid w:val="00CA032E"/>
    <w:rsid w:val="00CA0FAD"/>
    <w:rsid w:val="00CA319F"/>
    <w:rsid w:val="00CB1B99"/>
    <w:rsid w:val="00CB2380"/>
    <w:rsid w:val="00CB56E0"/>
    <w:rsid w:val="00CB682A"/>
    <w:rsid w:val="00CC365A"/>
    <w:rsid w:val="00CD2F0F"/>
    <w:rsid w:val="00CD3B44"/>
    <w:rsid w:val="00CE55DE"/>
    <w:rsid w:val="00CE72DD"/>
    <w:rsid w:val="00CF2D6F"/>
    <w:rsid w:val="00CF413C"/>
    <w:rsid w:val="00D00902"/>
    <w:rsid w:val="00D057DB"/>
    <w:rsid w:val="00D06226"/>
    <w:rsid w:val="00D06F00"/>
    <w:rsid w:val="00D11FFC"/>
    <w:rsid w:val="00D163D3"/>
    <w:rsid w:val="00D217F0"/>
    <w:rsid w:val="00D25D95"/>
    <w:rsid w:val="00D31C85"/>
    <w:rsid w:val="00D40C0A"/>
    <w:rsid w:val="00D462A5"/>
    <w:rsid w:val="00D51BE6"/>
    <w:rsid w:val="00D51E8E"/>
    <w:rsid w:val="00D66D33"/>
    <w:rsid w:val="00D67D0F"/>
    <w:rsid w:val="00D67ED7"/>
    <w:rsid w:val="00D75FFB"/>
    <w:rsid w:val="00D84139"/>
    <w:rsid w:val="00D86414"/>
    <w:rsid w:val="00D91C47"/>
    <w:rsid w:val="00D94F2C"/>
    <w:rsid w:val="00DA26B4"/>
    <w:rsid w:val="00DA2C0A"/>
    <w:rsid w:val="00DA4FE2"/>
    <w:rsid w:val="00DB2F65"/>
    <w:rsid w:val="00DC1A34"/>
    <w:rsid w:val="00DC472B"/>
    <w:rsid w:val="00DC6808"/>
    <w:rsid w:val="00DE13EC"/>
    <w:rsid w:val="00DE1E70"/>
    <w:rsid w:val="00DE2971"/>
    <w:rsid w:val="00DE349F"/>
    <w:rsid w:val="00DF084B"/>
    <w:rsid w:val="00DF3712"/>
    <w:rsid w:val="00DF3BCB"/>
    <w:rsid w:val="00DF3DED"/>
    <w:rsid w:val="00DF42A4"/>
    <w:rsid w:val="00DF73C6"/>
    <w:rsid w:val="00E0239A"/>
    <w:rsid w:val="00E034D4"/>
    <w:rsid w:val="00E0642A"/>
    <w:rsid w:val="00E10F58"/>
    <w:rsid w:val="00E41BB9"/>
    <w:rsid w:val="00E440D2"/>
    <w:rsid w:val="00E460A0"/>
    <w:rsid w:val="00E46717"/>
    <w:rsid w:val="00E4786D"/>
    <w:rsid w:val="00E54F86"/>
    <w:rsid w:val="00E56BE5"/>
    <w:rsid w:val="00E60234"/>
    <w:rsid w:val="00E613B8"/>
    <w:rsid w:val="00E66084"/>
    <w:rsid w:val="00E711A6"/>
    <w:rsid w:val="00E73D69"/>
    <w:rsid w:val="00E80100"/>
    <w:rsid w:val="00E84AC8"/>
    <w:rsid w:val="00E858B9"/>
    <w:rsid w:val="00E85D96"/>
    <w:rsid w:val="00E93AA8"/>
    <w:rsid w:val="00E977BB"/>
    <w:rsid w:val="00EA4657"/>
    <w:rsid w:val="00EB6FB3"/>
    <w:rsid w:val="00ED4715"/>
    <w:rsid w:val="00EE0583"/>
    <w:rsid w:val="00EE293B"/>
    <w:rsid w:val="00EF0E1F"/>
    <w:rsid w:val="00EF153E"/>
    <w:rsid w:val="00EF73C7"/>
    <w:rsid w:val="00EF7807"/>
    <w:rsid w:val="00EF789B"/>
    <w:rsid w:val="00F04EF0"/>
    <w:rsid w:val="00F05432"/>
    <w:rsid w:val="00F06BFE"/>
    <w:rsid w:val="00F12B9A"/>
    <w:rsid w:val="00F17538"/>
    <w:rsid w:val="00F200C3"/>
    <w:rsid w:val="00F23908"/>
    <w:rsid w:val="00F27293"/>
    <w:rsid w:val="00F330E3"/>
    <w:rsid w:val="00F33733"/>
    <w:rsid w:val="00F340AB"/>
    <w:rsid w:val="00F35591"/>
    <w:rsid w:val="00F41145"/>
    <w:rsid w:val="00F42BA3"/>
    <w:rsid w:val="00F465EE"/>
    <w:rsid w:val="00F47176"/>
    <w:rsid w:val="00F518A7"/>
    <w:rsid w:val="00F55226"/>
    <w:rsid w:val="00F55F09"/>
    <w:rsid w:val="00F628D5"/>
    <w:rsid w:val="00F653A0"/>
    <w:rsid w:val="00F65661"/>
    <w:rsid w:val="00F6799F"/>
    <w:rsid w:val="00F71BF6"/>
    <w:rsid w:val="00F80D33"/>
    <w:rsid w:val="00F81040"/>
    <w:rsid w:val="00F843D3"/>
    <w:rsid w:val="00F872EF"/>
    <w:rsid w:val="00F877F7"/>
    <w:rsid w:val="00F91AC6"/>
    <w:rsid w:val="00F956B3"/>
    <w:rsid w:val="00FA47AE"/>
    <w:rsid w:val="00FA6058"/>
    <w:rsid w:val="00FA72E1"/>
    <w:rsid w:val="00FB42A7"/>
    <w:rsid w:val="00FC1E0F"/>
    <w:rsid w:val="00FC43AA"/>
    <w:rsid w:val="00FC4B79"/>
    <w:rsid w:val="00FC511A"/>
    <w:rsid w:val="00FC572A"/>
    <w:rsid w:val="00FC6DC8"/>
    <w:rsid w:val="00FD123E"/>
    <w:rsid w:val="00FD1C2E"/>
    <w:rsid w:val="00FD1FC2"/>
    <w:rsid w:val="00FD5716"/>
    <w:rsid w:val="00FE0A31"/>
    <w:rsid w:val="00F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96217"/>
  <w15:docId w15:val="{37B1F93C-1E21-F64C-AD67-5073E0916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line="307" w:lineRule="exact"/>
      <w:ind w:left="1809" w:right="1731"/>
      <w:jc w:val="center"/>
    </w:pPr>
    <w:rPr>
      <w:b/>
      <w:bCs/>
      <w:sz w:val="27"/>
      <w:szCs w:val="27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AF0B68"/>
    <w:rPr>
      <w:color w:val="0000FF"/>
      <w:u w:val="single"/>
    </w:rPr>
  </w:style>
  <w:style w:type="paragraph" w:customStyle="1" w:styleId="Normale1">
    <w:name w:val="Normale1"/>
    <w:rsid w:val="00AE55C5"/>
    <w:pPr>
      <w:widowControl/>
      <w:pBdr>
        <w:top w:val="nil"/>
        <w:left w:val="nil"/>
        <w:bottom w:val="nil"/>
        <w:right w:val="nil"/>
        <w:between w:val="nil"/>
      </w:pBdr>
      <w:autoSpaceDE/>
      <w:autoSpaceDN/>
      <w:spacing w:after="200" w:line="276" w:lineRule="auto"/>
    </w:pPr>
    <w:rPr>
      <w:rFonts w:ascii="Calibri" w:eastAsia="Calibri" w:hAnsi="Calibri" w:cs="Calibri"/>
      <w:color w:val="000000"/>
      <w:lang w:val="it-IT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8A1B2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B1B99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Carpredefinitoparagrafo"/>
    <w:rsid w:val="00574B92"/>
  </w:style>
  <w:style w:type="paragraph" w:styleId="NormaleWeb">
    <w:name w:val="Normal (Web)"/>
    <w:basedOn w:val="Normale"/>
    <w:uiPriority w:val="99"/>
    <w:unhideWhenUsed/>
    <w:rsid w:val="002E6A6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Standard">
    <w:name w:val="Standard"/>
    <w:rsid w:val="009646BC"/>
    <w:pPr>
      <w:suppressAutoHyphens/>
      <w:autoSpaceDE/>
      <w:textAlignment w:val="baseline"/>
    </w:pPr>
    <w:rPr>
      <w:rFonts w:ascii="Times New Roman" w:eastAsia="SimSun" w:hAnsi="Times New Roman" w:cs="Lucida Sans"/>
      <w:kern w:val="3"/>
      <w:sz w:val="24"/>
      <w:szCs w:val="24"/>
      <w:lang w:val="it-IT" w:eastAsia="zh-CN" w:bidi="hi-IN"/>
    </w:rPr>
  </w:style>
  <w:style w:type="paragraph" w:customStyle="1" w:styleId="xmsolistparagraph">
    <w:name w:val="xmsolistparagraph"/>
    <w:basedOn w:val="Normale"/>
    <w:rsid w:val="00EF78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contentpasted1">
    <w:name w:val="contentpasted1"/>
    <w:basedOn w:val="Carpredefinitoparagrafo"/>
    <w:rsid w:val="00EF7807"/>
  </w:style>
  <w:style w:type="character" w:customStyle="1" w:styleId="bumpedfont15">
    <w:name w:val="bumpedfont15"/>
    <w:rsid w:val="00DF73C6"/>
  </w:style>
  <w:style w:type="character" w:customStyle="1" w:styleId="contentpasted0">
    <w:name w:val="contentpasted0"/>
    <w:basedOn w:val="Carpredefinitoparagrafo"/>
    <w:rsid w:val="00866062"/>
  </w:style>
  <w:style w:type="paragraph" w:customStyle="1" w:styleId="contentpasted01">
    <w:name w:val="contentpasted01"/>
    <w:basedOn w:val="Normale"/>
    <w:rsid w:val="0086606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C133C"/>
    <w:rPr>
      <w:b/>
      <w:bCs/>
    </w:rPr>
  </w:style>
  <w:style w:type="character" w:customStyle="1" w:styleId="MARIOCarattere">
    <w:name w:val="MARIO Carattere"/>
    <w:link w:val="MARIO"/>
    <w:locked/>
    <w:rsid w:val="009A476E"/>
    <w:rPr>
      <w:rFonts w:ascii="Times New Roman" w:eastAsiaTheme="majorEastAsia" w:hAnsi="Times New Roman" w:cs="Arial"/>
      <w:color w:val="1F1F1F"/>
      <w:sz w:val="40"/>
      <w:szCs w:val="30"/>
      <w:shd w:val="clear" w:color="auto" w:fill="FFFFFF"/>
      <w:lang w:eastAsia="it-IT"/>
    </w:rPr>
  </w:style>
  <w:style w:type="paragraph" w:customStyle="1" w:styleId="MARIO">
    <w:name w:val="MARIO"/>
    <w:basedOn w:val="Normale"/>
    <w:link w:val="MARIOCarattere"/>
    <w:autoRedefine/>
    <w:qFormat/>
    <w:rsid w:val="009A476E"/>
    <w:pPr>
      <w:widowControl/>
      <w:shd w:val="clear" w:color="auto" w:fill="FFFFFF"/>
      <w:autoSpaceDE/>
      <w:autoSpaceDN/>
      <w:jc w:val="both"/>
    </w:pPr>
    <w:rPr>
      <w:rFonts w:eastAsiaTheme="majorEastAsia" w:cs="Arial"/>
      <w:color w:val="1F1F1F"/>
      <w:sz w:val="40"/>
      <w:szCs w:val="30"/>
      <w:lang w:val="en-US" w:eastAsia="it-IT"/>
    </w:rPr>
  </w:style>
  <w:style w:type="paragraph" w:styleId="Nessunaspaziatura">
    <w:name w:val="No Spacing"/>
    <w:uiPriority w:val="1"/>
    <w:qFormat/>
    <w:rsid w:val="003B116B"/>
    <w:pPr>
      <w:widowControl/>
      <w:autoSpaceDE/>
      <w:autoSpaceDN/>
    </w:pPr>
    <w:rPr>
      <w:rFonts w:ascii="Calibri" w:eastAsia="Calibri" w:hAnsi="Calibri" w:cs="Times New Roman"/>
      <w:lang w:val="it-IT"/>
    </w:rPr>
  </w:style>
  <w:style w:type="character" w:styleId="Enfasicorsivo">
    <w:name w:val="Emphasis"/>
    <w:uiPriority w:val="20"/>
    <w:qFormat/>
    <w:rsid w:val="003B11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1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9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6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8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28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8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7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3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06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9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3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54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0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0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43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28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2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8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88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6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7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0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2062">
          <w:marLeft w:val="0"/>
          <w:marRight w:val="0"/>
          <w:marTop w:val="0"/>
          <w:marBottom w:val="0"/>
          <w:divBdr>
            <w:top w:val="single" w:sz="8" w:space="1" w:color="000000"/>
            <w:left w:val="single" w:sz="8" w:space="4" w:color="000000"/>
            <w:bottom w:val="single" w:sz="8" w:space="1" w:color="000000"/>
            <w:right w:val="single" w:sz="8" w:space="4" w:color="000000"/>
          </w:divBdr>
        </w:div>
      </w:divsChild>
    </w:div>
    <w:div w:id="851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93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9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12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4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0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57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72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4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0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26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6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46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8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9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95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0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3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2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0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0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17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5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0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54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90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8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1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1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66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1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57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via.saitta@fondazionecsc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ndazionecsc365-my.sharepoint.com/:f:/g/personal/silvia_saitta_fondazionecsc_it/EioYeydmXpFNmUKzJza0riUBtqRbtI6QS9w007J-t8l_eA?e=bJgxX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ufficiostampa@visfactor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fficiostampa@visfactor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Silvia Saitta</cp:lastModifiedBy>
  <cp:revision>64</cp:revision>
  <cp:lastPrinted>2024-10-14T07:47:00Z</cp:lastPrinted>
  <dcterms:created xsi:type="dcterms:W3CDTF">2025-09-18T08:46:00Z</dcterms:created>
  <dcterms:modified xsi:type="dcterms:W3CDTF">2025-10-07T10:33:00Z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2021-11-09T00:00:00Z</vt:filetime>
  </property>
</Properties>
</file>