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9C02" w14:textId="6FCBE045" w:rsidR="0075625E" w:rsidRDefault="0075625E" w:rsidP="005C46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rFonts w:ascii="Garamond" w:hAnsi="Garamond"/>
          <w:bCs/>
          <w:noProof/>
          <w:color w:val="C00000"/>
          <w:sz w:val="28"/>
          <w:szCs w:val="28"/>
        </w:rPr>
        <w:drawing>
          <wp:inline distT="0" distB="0" distL="0" distR="0" wp14:anchorId="28E6EE4B" wp14:editId="78F29BDC">
            <wp:extent cx="2567035" cy="640342"/>
            <wp:effectExtent l="0" t="0" r="0" b="0"/>
            <wp:docPr id="1" name="Immagine 1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arattere, Elementi grafici, log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726416" cy="68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CD5E0" w14:textId="77777777" w:rsidR="005C46EB" w:rsidRPr="005C46EB" w:rsidRDefault="005C46EB" w:rsidP="005C46E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</w:p>
    <w:p w14:paraId="7DCA6543" w14:textId="77777777" w:rsidR="00CC4539" w:rsidRDefault="00CC4539" w:rsidP="00CC4539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  <w:r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CSC - </w:t>
      </w:r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Centro Sperimentale di Cinematografia </w:t>
      </w:r>
      <w:proofErr w:type="gramStart"/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ed</w:t>
      </w:r>
      <w:proofErr w:type="gramEnd"/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Edizioni </w:t>
      </w:r>
      <w:proofErr w:type="spellStart"/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Sabinae</w:t>
      </w:r>
      <w:proofErr w:type="spellEnd"/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</w:p>
    <w:p w14:paraId="1B8030A4" w14:textId="7C3E2844" w:rsidR="007D5B86" w:rsidRPr="002F5392" w:rsidRDefault="00AD441A" w:rsidP="005C46EB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  <w:r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p</w:t>
      </w:r>
      <w:r w:rsidR="005A6EAA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resenta</w:t>
      </w:r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no</w:t>
      </w:r>
      <w:r w:rsidR="00CC453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i</w:t>
      </w:r>
      <w:r w:rsidR="00C53D24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l</w:t>
      </w:r>
      <w:r w:rsidR="00CC453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  <w:r w:rsidR="00C53D24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nuovo </w:t>
      </w:r>
      <w:r w:rsidR="00CC453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numero di </w:t>
      </w:r>
      <w:r w:rsidR="00EF5A89" w:rsidRPr="007D5B86">
        <w:rPr>
          <w:rFonts w:ascii="Garamond" w:eastAsia="Times New Roman" w:hAnsi="Garamond" w:cs="Times New Roman"/>
          <w:b/>
          <w:i/>
          <w:iCs/>
          <w:color w:val="C00000"/>
          <w:kern w:val="0"/>
          <w:sz w:val="24"/>
          <w:szCs w:val="24"/>
          <w:lang w:eastAsia="en-US"/>
        </w:rPr>
        <w:t>Bianco e Nero</w:t>
      </w:r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dedicato a</w:t>
      </w:r>
      <w:r w:rsidR="00A96807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  <w:r w:rsidR="00D42F8B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Gian</w:t>
      </w:r>
      <w:r w:rsidR="00FF63F0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M</w:t>
      </w:r>
      <w:r w:rsidR="00D42F8B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aria Volonté</w:t>
      </w:r>
    </w:p>
    <w:p w14:paraId="65D09DFA" w14:textId="53ADA479" w:rsidR="005C46EB" w:rsidRDefault="00593A30" w:rsidP="002A50BE">
      <w:pPr>
        <w:pStyle w:val="NormaleWeb"/>
        <w:shd w:val="clear" w:color="auto" w:fill="FFFFFF"/>
        <w:spacing w:line="360" w:lineRule="auto"/>
        <w:jc w:val="both"/>
        <w:rPr>
          <w:rFonts w:ascii="Garamond" w:hAnsi="Garamond" w:cs="Segoe UI"/>
          <w:color w:val="000000"/>
          <w:shd w:val="clear" w:color="auto" w:fill="FFFFFF"/>
        </w:rPr>
      </w:pPr>
      <w:r>
        <w:rPr>
          <w:rFonts w:ascii="Garamond" w:hAnsi="Garamond" w:cs="Segoe UI"/>
          <w:color w:val="000000"/>
          <w:shd w:val="clear" w:color="auto" w:fill="FFFFFF"/>
        </w:rPr>
        <w:t>Sarà</w:t>
      </w:r>
      <w:r w:rsidR="002941DA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C13BAD">
        <w:rPr>
          <w:rFonts w:ascii="Garamond" w:hAnsi="Garamond" w:cs="Segoe UI"/>
          <w:color w:val="000000"/>
          <w:shd w:val="clear" w:color="auto" w:fill="FFFFFF"/>
        </w:rPr>
        <w:t>disponibile</w:t>
      </w:r>
      <w:r w:rsidR="005C46EB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C13BAD">
        <w:rPr>
          <w:rFonts w:ascii="Garamond" w:hAnsi="Garamond" w:cs="Segoe UI"/>
          <w:color w:val="000000"/>
          <w:shd w:val="clear" w:color="auto" w:fill="FFFFFF"/>
        </w:rPr>
        <w:t>dal</w:t>
      </w:r>
      <w:r w:rsidR="0079533B" w:rsidRPr="00D72A9D">
        <w:rPr>
          <w:rFonts w:ascii="Garamond" w:hAnsi="Garamond" w:cs="Segoe UI"/>
          <w:color w:val="000000"/>
          <w:shd w:val="clear" w:color="auto" w:fill="FFFFFF"/>
        </w:rPr>
        <w:t xml:space="preserve"> </w:t>
      </w:r>
      <w:r>
        <w:rPr>
          <w:rFonts w:ascii="Garamond" w:hAnsi="Garamond" w:cs="Segoe UI"/>
          <w:b/>
          <w:bCs/>
          <w:color w:val="000000"/>
          <w:shd w:val="clear" w:color="auto" w:fill="FFFFFF"/>
        </w:rPr>
        <w:t>12</w:t>
      </w:r>
      <w:r w:rsidR="0079533B" w:rsidRPr="00D72A9D">
        <w:rPr>
          <w:rFonts w:ascii="Garamond" w:hAnsi="Garamond" w:cs="Segoe UI"/>
          <w:b/>
          <w:bCs/>
          <w:color w:val="000000"/>
          <w:shd w:val="clear" w:color="auto" w:fill="FFFFFF"/>
        </w:rPr>
        <w:t xml:space="preserve"> </w:t>
      </w:r>
      <w:r w:rsidR="00D42F8B">
        <w:rPr>
          <w:rFonts w:ascii="Garamond" w:hAnsi="Garamond" w:cs="Segoe UI"/>
          <w:b/>
          <w:bCs/>
          <w:color w:val="000000"/>
          <w:shd w:val="clear" w:color="auto" w:fill="FFFFFF"/>
        </w:rPr>
        <w:t>dicembre</w:t>
      </w:r>
      <w:r w:rsidR="0079533B" w:rsidRPr="00D72A9D">
        <w:rPr>
          <w:rFonts w:ascii="Garamond" w:hAnsi="Garamond" w:cs="Segoe UI"/>
          <w:color w:val="000000"/>
          <w:shd w:val="clear" w:color="auto" w:fill="FFFFFF"/>
        </w:rPr>
        <w:t xml:space="preserve"> 2024</w:t>
      </w:r>
      <w:r w:rsidR="00C13BAD">
        <w:rPr>
          <w:rFonts w:ascii="Garamond" w:hAnsi="Garamond" w:cs="Segoe UI"/>
          <w:color w:val="000000"/>
          <w:shd w:val="clear" w:color="auto" w:fill="FFFFFF"/>
        </w:rPr>
        <w:t xml:space="preserve"> - nelle </w:t>
      </w:r>
      <w:r w:rsidR="00C13BAD" w:rsidRPr="00FF63F0">
        <w:rPr>
          <w:rFonts w:ascii="Garamond" w:hAnsi="Garamond" w:cs="Segoe UI"/>
          <w:b/>
          <w:bCs/>
          <w:color w:val="000000"/>
          <w:shd w:val="clear" w:color="auto" w:fill="FFFFFF"/>
        </w:rPr>
        <w:t xml:space="preserve">migliori librerie e online </w:t>
      </w:r>
      <w:r w:rsidR="00C13BAD">
        <w:rPr>
          <w:rFonts w:ascii="Garamond" w:hAnsi="Garamond" w:cs="Segoe UI"/>
          <w:color w:val="000000"/>
          <w:shd w:val="clear" w:color="auto" w:fill="FFFFFF"/>
        </w:rPr>
        <w:t>-</w:t>
      </w:r>
      <w:r w:rsidR="002A3DD7" w:rsidRPr="00D72A9D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79533B" w:rsidRPr="00D72A9D">
        <w:rPr>
          <w:rFonts w:ascii="Garamond" w:hAnsi="Garamond" w:cs="Segoe UI"/>
          <w:color w:val="000000"/>
          <w:shd w:val="clear" w:color="auto" w:fill="FFFFFF"/>
        </w:rPr>
        <w:t>il numero</w:t>
      </w:r>
      <w:r w:rsidR="00C13BAD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C13BAD" w:rsidRPr="00D72A9D">
        <w:rPr>
          <w:rFonts w:ascii="Garamond" w:hAnsi="Garamond" w:cs="Segoe UI"/>
          <w:b/>
          <w:bCs/>
          <w:color w:val="000000"/>
          <w:shd w:val="clear" w:color="auto" w:fill="FFFFFF"/>
        </w:rPr>
        <w:t>6</w:t>
      </w:r>
      <w:r w:rsidR="00D42F8B">
        <w:rPr>
          <w:rFonts w:ascii="Garamond" w:hAnsi="Garamond" w:cs="Segoe UI"/>
          <w:b/>
          <w:bCs/>
          <w:color w:val="000000"/>
          <w:shd w:val="clear" w:color="auto" w:fill="FFFFFF"/>
        </w:rPr>
        <w:t>10</w:t>
      </w:r>
      <w:r w:rsidR="0079533B" w:rsidRPr="00D72A9D">
        <w:rPr>
          <w:rFonts w:ascii="Garamond" w:hAnsi="Garamond" w:cs="Segoe UI"/>
          <w:color w:val="000000"/>
          <w:shd w:val="clear" w:color="auto" w:fill="FFFFFF"/>
        </w:rPr>
        <w:t xml:space="preserve"> di </w:t>
      </w:r>
      <w:r w:rsidR="00DF3688" w:rsidRPr="00DF3688">
        <w:rPr>
          <w:rFonts w:ascii="Garamond" w:hAnsi="Garamond" w:cs="Open Sans"/>
          <w:b/>
          <w:bCs/>
          <w:i/>
          <w:iCs/>
          <w:color w:val="000000"/>
          <w:shd w:val="clear" w:color="auto" w:fill="FFFFFF"/>
        </w:rPr>
        <w:t>«</w:t>
      </w:r>
      <w:r w:rsidR="0079533B" w:rsidRPr="00D72A9D">
        <w:rPr>
          <w:rFonts w:ascii="Garamond" w:hAnsi="Garamond" w:cs="Segoe UI"/>
          <w:b/>
          <w:bCs/>
          <w:color w:val="000000"/>
          <w:shd w:val="clear" w:color="auto" w:fill="FFFFFF"/>
        </w:rPr>
        <w:t>Bianco e Nero</w:t>
      </w:r>
      <w:r w:rsidR="00DF3688" w:rsidRPr="00DF3688">
        <w:rPr>
          <w:rFonts w:ascii="Garamond" w:hAnsi="Garamond" w:cs="Open Sans"/>
          <w:b/>
          <w:bCs/>
          <w:i/>
          <w:iCs/>
          <w:color w:val="000000"/>
          <w:shd w:val="clear" w:color="auto" w:fill="FFFFFF"/>
        </w:rPr>
        <w:t>»</w:t>
      </w:r>
      <w:r w:rsidR="00C13BAD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79533B" w:rsidRPr="00D72A9D">
        <w:rPr>
          <w:rFonts w:ascii="Garamond" w:hAnsi="Garamond" w:cs="Segoe UI"/>
          <w:color w:val="000000"/>
          <w:shd w:val="clear" w:color="auto" w:fill="FFFFFF"/>
        </w:rPr>
        <w:t xml:space="preserve">dedicato a </w:t>
      </w:r>
      <w:r w:rsidR="00D42F8B">
        <w:rPr>
          <w:rFonts w:ascii="Garamond" w:hAnsi="Garamond" w:cs="Segoe UI"/>
          <w:b/>
          <w:bCs/>
          <w:color w:val="000000"/>
          <w:shd w:val="clear" w:color="auto" w:fill="FFFFFF"/>
        </w:rPr>
        <w:t>Gian</w:t>
      </w:r>
      <w:r w:rsidR="00FF63F0">
        <w:rPr>
          <w:rFonts w:ascii="Garamond" w:hAnsi="Garamond" w:cs="Segoe UI"/>
          <w:b/>
          <w:bCs/>
          <w:color w:val="000000"/>
          <w:shd w:val="clear" w:color="auto" w:fill="FFFFFF"/>
        </w:rPr>
        <w:t xml:space="preserve"> M</w:t>
      </w:r>
      <w:r w:rsidR="00D42F8B">
        <w:rPr>
          <w:rFonts w:ascii="Garamond" w:hAnsi="Garamond" w:cs="Segoe UI"/>
          <w:b/>
          <w:bCs/>
          <w:color w:val="000000"/>
          <w:shd w:val="clear" w:color="auto" w:fill="FFFFFF"/>
        </w:rPr>
        <w:t>aria Volonté</w:t>
      </w:r>
      <w:r w:rsidR="007D5B86">
        <w:rPr>
          <w:rFonts w:ascii="Garamond" w:hAnsi="Garamond" w:cs="Segoe UI"/>
          <w:color w:val="000000"/>
          <w:shd w:val="clear" w:color="auto" w:fill="FFFFFF"/>
        </w:rPr>
        <w:t>.</w:t>
      </w:r>
    </w:p>
    <w:p w14:paraId="7E25B879" w14:textId="12BC21C5" w:rsidR="00FF63F0" w:rsidRDefault="00487FC3" w:rsidP="005C46EB">
      <w:pPr>
        <w:pStyle w:val="NormaleWeb"/>
        <w:shd w:val="clear" w:color="auto" w:fill="FFFFFF"/>
        <w:spacing w:line="360" w:lineRule="auto"/>
        <w:rPr>
          <w:rFonts w:ascii="Garamond" w:hAnsi="Garamond" w:cs="Segoe UI"/>
          <w:color w:val="000000"/>
          <w:shd w:val="clear" w:color="auto" w:fill="FFFFFF"/>
        </w:rPr>
      </w:pPr>
      <w:r w:rsidRPr="00FF63F0">
        <w:rPr>
          <w:rFonts w:ascii="Garamond" w:hAnsi="Garamond" w:cs="Segoe UI"/>
          <w:b/>
          <w:bCs/>
          <w:color w:val="000000"/>
          <w:shd w:val="clear" w:color="auto" w:fill="FFFFFF"/>
        </w:rPr>
        <w:t>Alberto Crespi</w:t>
      </w:r>
      <w:r w:rsidRPr="00FF63F0">
        <w:rPr>
          <w:rFonts w:ascii="Garamond" w:hAnsi="Garamond" w:cs="Segoe UI"/>
          <w:color w:val="000000"/>
          <w:shd w:val="clear" w:color="auto" w:fill="FFFFFF"/>
        </w:rPr>
        <w:t>, direttore d</w:t>
      </w:r>
      <w:r w:rsidR="00D42F8B" w:rsidRPr="00FF63F0">
        <w:rPr>
          <w:rFonts w:ascii="Garamond" w:hAnsi="Garamond" w:cs="Segoe UI"/>
          <w:color w:val="000000"/>
          <w:shd w:val="clear" w:color="auto" w:fill="FFFFFF"/>
        </w:rPr>
        <w:t>el numero</w:t>
      </w:r>
      <w:r w:rsidRPr="00FF63F0">
        <w:rPr>
          <w:rFonts w:ascii="Garamond" w:hAnsi="Garamond" w:cs="Segoe UI"/>
          <w:color w:val="000000"/>
          <w:shd w:val="clear" w:color="auto" w:fill="FFFFFF"/>
        </w:rPr>
        <w:t>:</w:t>
      </w:r>
      <w:r w:rsidR="00D51C60" w:rsidRPr="00FF63F0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Pr="00FF63F0">
        <w:rPr>
          <w:rFonts w:ascii="Garamond" w:hAnsi="Garamond" w:cs="Segoe UI"/>
          <w:color w:val="000000"/>
          <w:shd w:val="clear" w:color="auto" w:fill="FFFFFF"/>
        </w:rPr>
        <w:t>«</w:t>
      </w:r>
      <w:r w:rsidR="00FF63F0">
        <w:rPr>
          <w:rFonts w:ascii="Garamond" w:hAnsi="Garamond" w:cs="Segoe UI"/>
          <w:color w:val="000000"/>
          <w:shd w:val="clear" w:color="auto" w:fill="FFFFFF"/>
        </w:rPr>
        <w:t>(…)</w:t>
      </w:r>
      <w:r w:rsidR="00D42F8B" w:rsidRPr="00FF63F0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Gian Maria </w:t>
      </w:r>
      <w:proofErr w:type="spellStart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Volonte</w:t>
      </w:r>
      <w:proofErr w:type="spellEnd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́, </w:t>
      </w:r>
      <w:r w:rsidR="00FF63F0" w:rsidRPr="00593A3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 xml:space="preserve">con le sue scelte artistiche e politiche, si è fatto autore di </w:t>
      </w:r>
      <w:proofErr w:type="gramStart"/>
      <w:r w:rsidR="00FF63F0" w:rsidRPr="00593A3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se</w:t>
      </w:r>
      <w:proofErr w:type="gramEnd"/>
      <w:r w:rsidR="00FF63F0" w:rsidRPr="00593A3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 xml:space="preserve"> stesso e della propria filmografia: i suoi film raccontano la storia d’Italia. </w:t>
      </w:r>
      <w:proofErr w:type="spellStart"/>
      <w:r w:rsidR="00FF63F0" w:rsidRPr="00593A3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Volonte</w:t>
      </w:r>
      <w:proofErr w:type="spellEnd"/>
      <w:r w:rsidR="00FF63F0" w:rsidRPr="00593A3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́ è morto trent’anni fa, il 6 dicembre 1994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. L’idea del numero è nata quando abbiamo scoperto che </w:t>
      </w:r>
      <w:r w:rsidR="00FF63F0" w:rsidRPr="00FF63F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 xml:space="preserve">Francesco </w:t>
      </w:r>
      <w:proofErr w:type="spellStart"/>
      <w:r w:rsidR="00FF63F0" w:rsidRPr="00FF63F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Zippel</w:t>
      </w:r>
      <w:proofErr w:type="spellEnd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, </w:t>
      </w:r>
      <w:proofErr w:type="spellStart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gia</w:t>
      </w:r>
      <w:proofErr w:type="spellEnd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̀ autore di bellissimi documentari su William Friedkin e su Sergio Leone, stava lavorando su </w:t>
      </w:r>
      <w:proofErr w:type="spellStart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Volonte</w:t>
      </w:r>
      <w:proofErr w:type="spellEnd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́ in vista dell’anniversario. Il suo film, </w:t>
      </w:r>
      <w:proofErr w:type="spellStart"/>
      <w:r w:rsidR="00FF63F0" w:rsidRPr="00FF63F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Volonte</w:t>
      </w:r>
      <w:proofErr w:type="spellEnd"/>
      <w:r w:rsidR="00FF63F0" w:rsidRPr="00FF63F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́ - L’uomo dai mille volti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, è stato presentato alla Mostra di Venezia del 2024. Con lui abbiamo condiviso parte delle interviste che compaiono nel volume: nel documentario se ne ascoltano brevi estratti, qui potete leggerle per intero. Le interviste con</w:t>
      </w:r>
      <w:r w:rsidR="00FF63F0" w:rsidRPr="00FF63F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 xml:space="preserve"> Giovanna Gravina, Angelica Ippolito, Mirko Capozzoli, Toni Servillo, Valeria Golino, Pierfrancesco Favino, Valerio Mastandrea, Gianna Gissi, Marco Bellocchio, Daniele Vicari, Fabrizio Gifuni 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ed</w:t>
      </w:r>
      <w:r w:rsidR="00FF63F0" w:rsidRPr="00FF63F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 xml:space="preserve"> Enrico Vanzina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 sono state realizzate per il documentario </w:t>
      </w:r>
      <w:proofErr w:type="spellStart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Volonte</w:t>
      </w:r>
      <w:proofErr w:type="spellEnd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́ - L’uomo dai mille volti e vengono qui pubblicate integralmente grazie a Francesco </w:t>
      </w:r>
      <w:proofErr w:type="spellStart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Zippel</w:t>
      </w:r>
      <w:proofErr w:type="spellEnd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 e alla produttrice Federica Paniccia, dopo un lavoro di riscrittura redazionale al quale ha contribuito lo stagista Marco Baratta.</w:t>
      </w:r>
      <w:r w:rsidR="005C46EB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 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Ringraziamo </w:t>
      </w:r>
      <w:proofErr w:type="spellStart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Quoiat</w:t>
      </w:r>
      <w:proofErr w:type="spellEnd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 </w:t>
      </w:r>
      <w:proofErr w:type="spellStart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Films</w:t>
      </w:r>
      <w:proofErr w:type="spellEnd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 per aver collaborato a questo numero davvero unico</w:t>
      </w:r>
      <w:r w:rsidR="00FF63F0" w:rsidRPr="00FF63F0">
        <w:rPr>
          <w:rFonts w:ascii="Garamond" w:hAnsi="Garamond" w:cs="Segoe UI"/>
          <w:color w:val="000000"/>
          <w:shd w:val="clear" w:color="auto" w:fill="FFFFFF"/>
        </w:rPr>
        <w:t xml:space="preserve">. </w:t>
      </w:r>
      <w:r w:rsidR="00FF63F0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Le interviste con </w:t>
      </w:r>
      <w:r w:rsidR="00FF63F0" w:rsidRPr="00FF63F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 xml:space="preserve">Massimo Ghini, Francesca Comencini 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e</w:t>
      </w:r>
      <w:r w:rsidR="00FF63F0" w:rsidRPr="00FF63F0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 xml:space="preserve"> Gabriele Salvatores 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sono state realizzate appositamente per il numero</w:t>
      </w:r>
      <w:r w:rsidR="00536AEF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, assieme </w:t>
      </w:r>
      <w:r w:rsidR="00536AEF" w:rsidRPr="00536AEF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ai saggi che analizzano tutta la carriera dell’attore</w:t>
      </w:r>
      <w:r w:rsidR="00536AEF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 e a due toccanti ricordi, che mescolano critica e rapporto personale, di Felice Laudadio e Fabio Ferzetti</w:t>
      </w:r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 (…</w:t>
      </w:r>
      <w:proofErr w:type="gramStart"/>
      <w:r w:rsidR="00FF63F0" w:rsidRPr="00FF63F0">
        <w:rPr>
          <w:rFonts w:ascii="Garamond" w:hAnsi="Garamond" w:cs="Segoe UI"/>
          <w:i/>
          <w:iCs/>
          <w:color w:val="000000"/>
          <w:shd w:val="clear" w:color="auto" w:fill="FFFFFF"/>
        </w:rPr>
        <w:t>)</w:t>
      </w:r>
      <w:r w:rsidR="00FF63F0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FF63F0" w:rsidRPr="00FF63F0">
        <w:rPr>
          <w:rFonts w:ascii="Garamond" w:hAnsi="Garamond" w:cs="Segoe UI"/>
          <w:color w:val="000000"/>
          <w:shd w:val="clear" w:color="auto" w:fill="FFFFFF"/>
        </w:rPr>
        <w:t>»</w:t>
      </w:r>
      <w:proofErr w:type="gramEnd"/>
      <w:r w:rsidR="00FF63F0" w:rsidRPr="00FF63F0">
        <w:rPr>
          <w:rFonts w:ascii="Garamond" w:hAnsi="Garamond" w:cs="Segoe UI"/>
          <w:color w:val="000000"/>
          <w:shd w:val="clear" w:color="auto" w:fill="FFFFFF"/>
        </w:rPr>
        <w:t>.</w:t>
      </w:r>
    </w:p>
    <w:p w14:paraId="0C46A934" w14:textId="5685173C" w:rsidR="00D06922" w:rsidRPr="00D06922" w:rsidRDefault="00D06922" w:rsidP="00D06922">
      <w:pPr>
        <w:pStyle w:val="NormaleWeb"/>
        <w:shd w:val="clear" w:color="auto" w:fill="FFFFFF"/>
        <w:spacing w:line="360" w:lineRule="auto"/>
        <w:jc w:val="both"/>
        <w:rPr>
          <w:rFonts w:ascii="Garamond" w:hAnsi="Garamond" w:cs="Segoe UI"/>
          <w:color w:val="000000"/>
          <w:shd w:val="clear" w:color="auto" w:fill="FFFFFF"/>
        </w:rPr>
      </w:pPr>
      <w:r>
        <w:rPr>
          <w:rFonts w:ascii="Garamond" w:hAnsi="Garamond" w:cs="Segoe UI"/>
          <w:color w:val="000000"/>
          <w:shd w:val="clear" w:color="auto" w:fill="FFFFFF"/>
        </w:rPr>
        <w:t xml:space="preserve">Tra </w:t>
      </w:r>
      <w:r w:rsidR="004E754F">
        <w:rPr>
          <w:rFonts w:ascii="Garamond" w:hAnsi="Garamond" w:cs="Segoe UI"/>
          <w:color w:val="000000"/>
          <w:shd w:val="clear" w:color="auto" w:fill="FFFFFF"/>
        </w:rPr>
        <w:t>le personalità intervistate in questo numero</w:t>
      </w:r>
      <w:r>
        <w:rPr>
          <w:rFonts w:ascii="Garamond" w:hAnsi="Garamond" w:cs="Segoe UI"/>
          <w:color w:val="000000"/>
          <w:shd w:val="clear" w:color="auto" w:fill="FFFFFF"/>
        </w:rPr>
        <w:t xml:space="preserve">, </w:t>
      </w:r>
      <w:r w:rsidRPr="00D06922">
        <w:rPr>
          <w:rFonts w:ascii="Garamond" w:hAnsi="Garamond" w:cs="Segoe UI"/>
          <w:b/>
          <w:bCs/>
          <w:color w:val="000000"/>
          <w:shd w:val="clear" w:color="auto" w:fill="FFFFFF"/>
        </w:rPr>
        <w:t>Fabrizio Gifuni</w:t>
      </w:r>
      <w:r>
        <w:rPr>
          <w:rFonts w:ascii="Garamond" w:hAnsi="Garamond" w:cs="Segoe UI"/>
          <w:color w:val="000000"/>
          <w:shd w:val="clear" w:color="auto" w:fill="FFFFFF"/>
        </w:rPr>
        <w:t xml:space="preserve"> ha raccontato: </w:t>
      </w:r>
      <w:r w:rsidRPr="00FF63F0">
        <w:rPr>
          <w:rFonts w:ascii="Garamond" w:hAnsi="Garamond" w:cs="Segoe UI"/>
          <w:color w:val="000000"/>
          <w:shd w:val="clear" w:color="auto" w:fill="FFFFFF"/>
        </w:rPr>
        <w:t>«</w:t>
      </w:r>
      <w:r>
        <w:rPr>
          <w:rFonts w:ascii="Garamond" w:hAnsi="Garamond" w:cs="Segoe UI"/>
          <w:color w:val="000000"/>
          <w:shd w:val="clear" w:color="auto" w:fill="FFFFFF"/>
        </w:rPr>
        <w:t xml:space="preserve">(Gian Maria Volonté) </w:t>
      </w:r>
      <w:r w:rsidRPr="00D06922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È una miniera, un </w:t>
      </w:r>
      <w:r w:rsidRPr="00A4218A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manuale vivente su cosa significhi fare questo lavoro</w:t>
      </w:r>
      <w:r w:rsidRPr="00D06922">
        <w:rPr>
          <w:rFonts w:ascii="Garamond" w:hAnsi="Garamond" w:cs="Segoe UI"/>
          <w:i/>
          <w:iCs/>
          <w:color w:val="000000"/>
          <w:shd w:val="clear" w:color="auto" w:fill="FFFFFF"/>
        </w:rPr>
        <w:t>. Anche dal punto di vista sociale.</w:t>
      </w:r>
      <w:r w:rsidRPr="00A4218A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 xml:space="preserve"> Per lui fare questo lavoro significava avere anche una coscienza profonda del momento storico in cui ci si muoveva</w:t>
      </w:r>
      <w:r w:rsidRPr="00D06922">
        <w:rPr>
          <w:rFonts w:ascii="Garamond" w:hAnsi="Garamond" w:cs="Segoe UI"/>
          <w:i/>
          <w:iCs/>
          <w:color w:val="000000"/>
          <w:shd w:val="clear" w:color="auto" w:fill="FFFFFF"/>
        </w:rPr>
        <w:t xml:space="preserve">. Cosa vuol dire fare questo lavoro negli anni ’60, o poi negli anni ‘70? Che cosa posso fare io? Il mio lavoro è soltanto un atto creativo o può incidere sul sociale? Volonté ha combattuto per ottenere dei riconoscimenti a un lavoro su cui c'è sempre stato un grande equivoco in questo paese: che non fosse una vera professione. Diceva: </w:t>
      </w:r>
      <w:r>
        <w:rPr>
          <w:rFonts w:ascii="Garamond" w:hAnsi="Garamond" w:cs="Segoe UI"/>
          <w:i/>
          <w:iCs/>
          <w:color w:val="000000"/>
          <w:shd w:val="clear" w:color="auto" w:fill="FFFFFF"/>
        </w:rPr>
        <w:t>“</w:t>
      </w:r>
      <w:r w:rsidRPr="00A4218A">
        <w:rPr>
          <w:rFonts w:ascii="Garamond" w:hAnsi="Garamond" w:cs="Segoe UI"/>
          <w:b/>
          <w:bCs/>
          <w:i/>
          <w:iCs/>
          <w:color w:val="000000"/>
          <w:shd w:val="clear" w:color="auto" w:fill="FFFFFF"/>
        </w:rPr>
        <w:t>Non c'è cinema politico, tutto il cinema e tutto il teatro sono politici perché instaurano un rapporto con la polis</w:t>
      </w:r>
      <w:r>
        <w:rPr>
          <w:rFonts w:ascii="Garamond" w:hAnsi="Garamond" w:cs="Segoe UI"/>
          <w:i/>
          <w:iCs/>
          <w:color w:val="000000"/>
          <w:shd w:val="clear" w:color="auto" w:fill="FFFFFF"/>
        </w:rPr>
        <w:t>”</w:t>
      </w:r>
      <w:r w:rsidRPr="00FF63F0">
        <w:rPr>
          <w:rFonts w:ascii="Garamond" w:hAnsi="Garamond" w:cs="Segoe UI"/>
          <w:color w:val="000000"/>
          <w:shd w:val="clear" w:color="auto" w:fill="FFFFFF"/>
        </w:rPr>
        <w:t>».</w:t>
      </w:r>
    </w:p>
    <w:p w14:paraId="12872CF5" w14:textId="779BB84E" w:rsidR="00C13BAD" w:rsidRPr="005C46EB" w:rsidRDefault="00A5283E" w:rsidP="005C46EB">
      <w:pPr>
        <w:pStyle w:val="NormaleWeb"/>
        <w:shd w:val="clear" w:color="auto" w:fill="FFFFFF"/>
        <w:spacing w:line="360" w:lineRule="auto"/>
        <w:rPr>
          <w:rFonts w:ascii="Garamond" w:hAnsi="Garamond"/>
          <w:color w:val="000000" w:themeColor="text1"/>
        </w:rPr>
      </w:pPr>
      <w:r w:rsidRPr="00DF3688">
        <w:rPr>
          <w:rFonts w:ascii="Garamond" w:hAnsi="Garamond" w:cs="Open Sans"/>
          <w:b/>
          <w:bCs/>
          <w:i/>
          <w:iCs/>
          <w:color w:val="000000"/>
          <w:shd w:val="clear" w:color="auto" w:fill="FFFFFF"/>
        </w:rPr>
        <w:t>«</w:t>
      </w:r>
      <w:r w:rsidR="00FB4D8C" w:rsidRPr="00D72A9D">
        <w:rPr>
          <w:rFonts w:ascii="Garamond" w:hAnsi="Garamond" w:cs="Segoe UI"/>
          <w:b/>
          <w:bCs/>
          <w:color w:val="000000"/>
          <w:shd w:val="clear" w:color="auto" w:fill="FFFFFF"/>
        </w:rPr>
        <w:t>Bianco e Nero</w:t>
      </w:r>
      <w:r w:rsidRPr="00A5283E">
        <w:rPr>
          <w:rFonts w:ascii="Garamond" w:hAnsi="Garamond" w:cs="Open Sans"/>
          <w:b/>
          <w:bCs/>
          <w:i/>
          <w:iCs/>
          <w:color w:val="000000"/>
          <w:shd w:val="clear" w:color="auto" w:fill="FFFFFF"/>
        </w:rPr>
        <w:t>»</w:t>
      </w:r>
      <w:r w:rsidR="00FB4D8C">
        <w:rPr>
          <w:rFonts w:ascii="Garamond" w:hAnsi="Garamond" w:cs="Segoe UI"/>
          <w:color w:val="000000"/>
          <w:shd w:val="clear" w:color="auto" w:fill="FFFFFF"/>
        </w:rPr>
        <w:t xml:space="preserve"> è </w:t>
      </w:r>
      <w:r w:rsidR="00FB4D8C" w:rsidRPr="00D72A9D">
        <w:rPr>
          <w:rFonts w:ascii="Garamond" w:hAnsi="Garamond" w:cs="Segoe UI"/>
          <w:color w:val="000000"/>
          <w:shd w:val="clear" w:color="auto" w:fill="FFFFFF"/>
        </w:rPr>
        <w:t xml:space="preserve">edito </w:t>
      </w:r>
      <w:r w:rsidR="00FB4D8C" w:rsidRPr="00D72A9D">
        <w:rPr>
          <w:rFonts w:ascii="Garamond" w:hAnsi="Garamond"/>
        </w:rPr>
        <w:t xml:space="preserve">da </w:t>
      </w:r>
      <w:r w:rsidR="00FB4D8C" w:rsidRPr="00D72A9D">
        <w:rPr>
          <w:rFonts w:ascii="Garamond" w:hAnsi="Garamond"/>
          <w:b/>
          <w:bCs/>
        </w:rPr>
        <w:t>Centro Sperimentale di Cinematografia</w:t>
      </w:r>
      <w:r w:rsidR="00FB4D8C" w:rsidRPr="00D72A9D">
        <w:rPr>
          <w:rFonts w:ascii="Garamond" w:hAnsi="Garamond"/>
        </w:rPr>
        <w:t xml:space="preserve"> in coedizione con </w:t>
      </w:r>
      <w:r w:rsidR="00FB4D8C" w:rsidRPr="00D72A9D">
        <w:rPr>
          <w:rFonts w:ascii="Garamond" w:hAnsi="Garamond"/>
          <w:b/>
          <w:bCs/>
        </w:rPr>
        <w:t xml:space="preserve">Edizioni </w:t>
      </w:r>
      <w:proofErr w:type="spellStart"/>
      <w:r w:rsidR="00FB4D8C" w:rsidRPr="00D72A9D">
        <w:rPr>
          <w:rFonts w:ascii="Garamond" w:hAnsi="Garamond"/>
          <w:b/>
          <w:bCs/>
        </w:rPr>
        <w:t>Sabinae</w:t>
      </w:r>
      <w:proofErr w:type="spellEnd"/>
      <w:r w:rsidR="006430F8">
        <w:rPr>
          <w:rFonts w:ascii="Garamond" w:hAnsi="Garamond"/>
        </w:rPr>
        <w:t xml:space="preserve">. </w:t>
      </w:r>
      <w:proofErr w:type="gramStart"/>
      <w:r w:rsidR="006430F8">
        <w:rPr>
          <w:rFonts w:ascii="Garamond" w:hAnsi="Garamond"/>
        </w:rPr>
        <w:t>E’</w:t>
      </w:r>
      <w:proofErr w:type="gramEnd"/>
      <w:r w:rsidR="006430F8">
        <w:rPr>
          <w:rFonts w:ascii="Garamond" w:hAnsi="Garamond"/>
        </w:rPr>
        <w:t xml:space="preserve"> </w:t>
      </w:r>
      <w:r w:rsidR="00FB4D8C">
        <w:rPr>
          <w:rFonts w:ascii="Garamond" w:hAnsi="Garamond"/>
        </w:rPr>
        <w:t>disponibile</w:t>
      </w:r>
      <w:r w:rsidR="00FB4D8C">
        <w:rPr>
          <w:rFonts w:ascii="Garamond" w:hAnsi="Garamond" w:cs="Segoe UI"/>
          <w:color w:val="000000"/>
          <w:shd w:val="clear" w:color="auto" w:fill="FFFFFF"/>
        </w:rPr>
        <w:t xml:space="preserve"> </w:t>
      </w:r>
      <w:r w:rsidR="00622995" w:rsidRPr="00D72A9D">
        <w:rPr>
          <w:rFonts w:ascii="Garamond" w:hAnsi="Garamond"/>
          <w:b/>
          <w:bCs/>
          <w:color w:val="000000" w:themeColor="text1"/>
        </w:rPr>
        <w:t>nelle migliori librerie e online</w:t>
      </w:r>
      <w:r w:rsidR="00622995" w:rsidRPr="00D72A9D">
        <w:rPr>
          <w:rFonts w:ascii="Garamond" w:hAnsi="Garamond"/>
          <w:color w:val="000000" w:themeColor="text1"/>
        </w:rPr>
        <w:t xml:space="preserve">. </w:t>
      </w:r>
      <w:r w:rsidR="00D51C60">
        <w:rPr>
          <w:rFonts w:ascii="Garamond" w:hAnsi="Garamond"/>
          <w:color w:val="000000" w:themeColor="text1"/>
        </w:rPr>
        <w:br/>
      </w:r>
      <w:r w:rsidR="00FB4D8C" w:rsidRPr="00D72A9D">
        <w:rPr>
          <w:rFonts w:ascii="Garamond" w:hAnsi="Garamond" w:cs="Segoe UI"/>
          <w:color w:val="000000"/>
          <w:shd w:val="clear" w:color="auto" w:fill="FFFFFF"/>
        </w:rPr>
        <w:t xml:space="preserve">Per info, ordini e abbonamenti: </w:t>
      </w:r>
      <w:hyperlink r:id="rId7" w:history="1">
        <w:r w:rsidR="00FB4D8C" w:rsidRPr="00C13BAD">
          <w:rPr>
            <w:rStyle w:val="Collegamentoipertestuale"/>
            <w:rFonts w:ascii="Garamond" w:hAnsi="Garamond" w:cs="Segoe UI"/>
            <w:b/>
            <w:bCs/>
            <w:shd w:val="clear" w:color="auto" w:fill="FFFFFF"/>
          </w:rPr>
          <w:t>ordini@edizionisabinae.com</w:t>
        </w:r>
      </w:hyperlink>
    </w:p>
    <w:p w14:paraId="0F29255D" w14:textId="77777777" w:rsidR="005C46EB" w:rsidRPr="00D06922" w:rsidRDefault="005C46EB" w:rsidP="005C46EB">
      <w:pPr>
        <w:pStyle w:val="Nessunaspaziatura"/>
        <w:spacing w:line="360" w:lineRule="auto"/>
        <w:jc w:val="center"/>
        <w:rPr>
          <w:rFonts w:ascii="Garamond" w:hAnsi="Garamond"/>
          <w:b/>
          <w:bCs/>
          <w:i/>
          <w:iCs/>
          <w:color w:val="C00000"/>
          <w:sz w:val="28"/>
          <w:szCs w:val="28"/>
        </w:rPr>
      </w:pPr>
    </w:p>
    <w:p w14:paraId="242E7AF6" w14:textId="4BE4449D" w:rsidR="00453B72" w:rsidRPr="00D06922" w:rsidRDefault="000621A9" w:rsidP="005C46EB">
      <w:pPr>
        <w:pStyle w:val="Nessunaspaziatura"/>
        <w:spacing w:line="360" w:lineRule="auto"/>
        <w:jc w:val="center"/>
        <w:rPr>
          <w:rFonts w:ascii="Garamond" w:hAnsi="Garamond"/>
          <w:b/>
          <w:bCs/>
          <w:i/>
          <w:iCs/>
          <w:color w:val="C00000"/>
          <w:sz w:val="28"/>
          <w:szCs w:val="28"/>
        </w:rPr>
      </w:pPr>
      <w:r w:rsidRPr="00D06922">
        <w:rPr>
          <w:rFonts w:ascii="Garamond" w:hAnsi="Garamond"/>
          <w:b/>
          <w:bCs/>
          <w:i/>
          <w:iCs/>
          <w:color w:val="C00000"/>
          <w:sz w:val="28"/>
          <w:szCs w:val="28"/>
        </w:rPr>
        <w:t>C</w:t>
      </w:r>
      <w:r w:rsidR="00FE4E22" w:rsidRPr="00D06922">
        <w:rPr>
          <w:rFonts w:ascii="Garamond" w:hAnsi="Garamond"/>
          <w:b/>
          <w:bCs/>
          <w:i/>
          <w:iCs/>
          <w:color w:val="C00000"/>
          <w:sz w:val="28"/>
          <w:szCs w:val="28"/>
        </w:rPr>
        <w:t>licca</w:t>
      </w:r>
      <w:r w:rsidR="005C46EB" w:rsidRPr="00D06922">
        <w:rPr>
          <w:rFonts w:ascii="Garamond" w:hAnsi="Garamond"/>
          <w:b/>
          <w:bCs/>
          <w:i/>
          <w:iCs/>
          <w:color w:val="C00000"/>
          <w:sz w:val="28"/>
          <w:szCs w:val="28"/>
        </w:rPr>
        <w:t xml:space="preserve"> </w:t>
      </w:r>
      <w:hyperlink r:id="rId8" w:history="1">
        <w:r w:rsidR="005C46EB" w:rsidRPr="00D06922">
          <w:rPr>
            <w:rStyle w:val="Collegamentoipertestuale"/>
            <w:rFonts w:ascii="Garamond" w:hAnsi="Garamond"/>
            <w:b/>
            <w:bCs/>
            <w:i/>
            <w:iCs/>
            <w:color w:val="C00000"/>
            <w:sz w:val="28"/>
            <w:szCs w:val="28"/>
          </w:rPr>
          <w:t>qui</w:t>
        </w:r>
      </w:hyperlink>
      <w:r w:rsidR="005C46EB" w:rsidRPr="00D06922">
        <w:rPr>
          <w:rFonts w:ascii="Garamond" w:hAnsi="Garamond"/>
          <w:b/>
          <w:bCs/>
          <w:i/>
          <w:iCs/>
          <w:color w:val="C00000"/>
          <w:sz w:val="28"/>
          <w:szCs w:val="28"/>
        </w:rPr>
        <w:t xml:space="preserve"> </w:t>
      </w:r>
      <w:r w:rsidR="00FE4E22" w:rsidRPr="00D06922">
        <w:rPr>
          <w:rFonts w:ascii="Garamond" w:hAnsi="Garamond"/>
          <w:b/>
          <w:bCs/>
          <w:i/>
          <w:iCs/>
          <w:color w:val="C00000"/>
          <w:sz w:val="28"/>
          <w:szCs w:val="28"/>
        </w:rPr>
        <w:t>per scaricare</w:t>
      </w:r>
      <w:r w:rsidR="00D72271" w:rsidRPr="00D06922">
        <w:rPr>
          <w:rFonts w:ascii="Garamond" w:hAnsi="Garamond"/>
          <w:b/>
          <w:bCs/>
          <w:i/>
          <w:iCs/>
          <w:color w:val="C00000"/>
          <w:sz w:val="28"/>
          <w:szCs w:val="28"/>
        </w:rPr>
        <w:t xml:space="preserve"> </w:t>
      </w:r>
      <w:r w:rsidR="00D72271" w:rsidRPr="00D06922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>i materiali su «Bianco e Nero»</w:t>
      </w:r>
    </w:p>
    <w:p w14:paraId="2E05FE59" w14:textId="079A9020" w:rsidR="00687493" w:rsidRPr="00D06922" w:rsidRDefault="00055E62" w:rsidP="005C46EB">
      <w:pPr>
        <w:pStyle w:val="Nessunaspaziatura"/>
        <w:spacing w:line="360" w:lineRule="auto"/>
        <w:jc w:val="center"/>
        <w:rPr>
          <w:rFonts w:ascii="Garamond" w:hAnsi="Garamond"/>
          <w:b/>
          <w:bCs/>
          <w:i/>
          <w:iCs/>
          <w:color w:val="C00000"/>
          <w:sz w:val="28"/>
          <w:szCs w:val="28"/>
        </w:rPr>
      </w:pPr>
      <w:r w:rsidRPr="00D06922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>(altri ma</w:t>
      </w:r>
      <w:r w:rsidR="005C46EB" w:rsidRPr="00D06922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>teriali</w:t>
      </w:r>
      <w:r w:rsidRPr="00D06922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 disponibili su richiesta) </w:t>
      </w:r>
    </w:p>
    <w:p w14:paraId="7042C09D" w14:textId="77777777" w:rsidR="005C46EB" w:rsidRDefault="005C46EB" w:rsidP="0075625E">
      <w:pPr>
        <w:rPr>
          <w:rFonts w:ascii="Garamond" w:hAnsi="Garamond"/>
          <w:sz w:val="18"/>
          <w:szCs w:val="18"/>
        </w:rPr>
      </w:pPr>
    </w:p>
    <w:p w14:paraId="3C50CF75" w14:textId="77777777" w:rsidR="00D06922" w:rsidRDefault="00D06922" w:rsidP="0075625E">
      <w:pPr>
        <w:rPr>
          <w:rFonts w:ascii="Garamond" w:hAnsi="Garamond"/>
          <w:sz w:val="18"/>
          <w:szCs w:val="18"/>
        </w:rPr>
      </w:pPr>
    </w:p>
    <w:p w14:paraId="71D27085" w14:textId="235D732B" w:rsidR="0075625E" w:rsidRPr="005C46EB" w:rsidRDefault="0075625E" w:rsidP="005C46EB">
      <w:pPr>
        <w:spacing w:before="66" w:line="266" w:lineRule="auto"/>
        <w:ind w:right="23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18"/>
          <w:szCs w:val="18"/>
        </w:rPr>
        <w:t>Centro Sperimentale di Cinematografia</w:t>
      </w:r>
      <w:r>
        <w:rPr>
          <w:sz w:val="18"/>
          <w:szCs w:val="18"/>
        </w:rPr>
        <w:br/>
      </w:r>
      <w:r>
        <w:rPr>
          <w:rFonts w:ascii="Garamond" w:hAnsi="Garamond"/>
          <w:b/>
          <w:bCs/>
          <w:sz w:val="18"/>
          <w:szCs w:val="18"/>
        </w:rPr>
        <w:t>Responsabile comunicazione</w:t>
      </w:r>
      <w:r>
        <w:rPr>
          <w:rFonts w:ascii="Garamond" w:hAnsi="Garamond"/>
          <w:b/>
          <w:bCs/>
          <w:sz w:val="18"/>
          <w:szCs w:val="18"/>
        </w:rPr>
        <w:br/>
      </w:r>
      <w:r>
        <w:rPr>
          <w:rFonts w:ascii="Garamond" w:hAnsi="Garamond"/>
          <w:sz w:val="18"/>
          <w:szCs w:val="18"/>
        </w:rPr>
        <w:t>Mario Sesti, +39 320 4082971,</w:t>
      </w:r>
      <w:r>
        <w:rPr>
          <w:rFonts w:ascii="Helvetica Neue" w:hAnsi="Helvetica Neue"/>
          <w:color w:val="DCA10D"/>
          <w:sz w:val="18"/>
          <w:szCs w:val="18"/>
        </w:rPr>
        <w:t xml:space="preserve"> </w:t>
      </w:r>
      <w:hyperlink r:id="rId9" w:tooltip="mailto:mario.sesti@gmail.com" w:history="1">
        <w:r>
          <w:rPr>
            <w:rStyle w:val="Collegamentoipertestuale"/>
            <w:rFonts w:ascii="Garamond" w:hAnsi="Garamond"/>
            <w:sz w:val="18"/>
            <w:szCs w:val="18"/>
          </w:rPr>
          <w:t>mario.sesti@gmail.com</w:t>
        </w:r>
      </w:hyperlink>
      <w:r>
        <w:rPr>
          <w:sz w:val="18"/>
          <w:szCs w:val="18"/>
        </w:rPr>
        <w:br/>
      </w:r>
      <w:r>
        <w:rPr>
          <w:rFonts w:ascii="Garamond" w:hAnsi="Garamond"/>
          <w:b/>
          <w:bCs/>
          <w:sz w:val="18"/>
          <w:szCs w:val="18"/>
        </w:rPr>
        <w:t>Ufficio stampa</w:t>
      </w:r>
      <w:r>
        <w:rPr>
          <w:sz w:val="18"/>
          <w:szCs w:val="18"/>
        </w:rPr>
        <w:br/>
      </w:r>
      <w:r>
        <w:rPr>
          <w:rFonts w:ascii="Garamond" w:hAnsi="Garamond"/>
          <w:sz w:val="18"/>
          <w:szCs w:val="18"/>
        </w:rPr>
        <w:t>Silvia Saitta, +39 328 2010029, </w:t>
      </w:r>
      <w:hyperlink r:id="rId10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</w:p>
    <w:p w14:paraId="03E71E23" w14:textId="77777777" w:rsidR="0075625E" w:rsidRPr="00571A6E" w:rsidRDefault="0075625E" w:rsidP="00571A6E">
      <w:pPr>
        <w:pStyle w:val="Nessunaspaziatura"/>
        <w:spacing w:line="360" w:lineRule="auto"/>
        <w:jc w:val="both"/>
        <w:rPr>
          <w:rFonts w:ascii="Garamond" w:hAnsi="Garamond"/>
          <w:sz w:val="24"/>
          <w:szCs w:val="24"/>
        </w:rPr>
      </w:pPr>
    </w:p>
    <w:sectPr w:rsidR="0075625E" w:rsidRPr="00571A6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landscape"/>
      <w:pgMar w:top="1417" w:right="1134" w:bottom="1134" w:left="1134" w:header="708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0CD5" w14:textId="77777777" w:rsidR="0095429D" w:rsidRDefault="0095429D">
      <w:pPr>
        <w:spacing w:after="0" w:line="240" w:lineRule="auto"/>
      </w:pPr>
      <w:r>
        <w:separator/>
      </w:r>
    </w:p>
  </w:endnote>
  <w:endnote w:type="continuationSeparator" w:id="0">
    <w:p w14:paraId="22C82BAA" w14:textId="77777777" w:rsidR="0095429D" w:rsidRDefault="0095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638F" w14:textId="77777777" w:rsidR="005C48BA" w:rsidRDefault="005C48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DD51" w14:textId="77777777" w:rsidR="005C48BA" w:rsidRDefault="005C48BA">
    <w:pPr>
      <w:pStyle w:val="Intestazionee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E834" w14:textId="77777777" w:rsidR="005C48BA" w:rsidRDefault="005C48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C813B" w14:textId="77777777" w:rsidR="0095429D" w:rsidRDefault="0095429D">
      <w:pPr>
        <w:spacing w:after="0" w:line="240" w:lineRule="auto"/>
      </w:pPr>
      <w:r>
        <w:separator/>
      </w:r>
    </w:p>
  </w:footnote>
  <w:footnote w:type="continuationSeparator" w:id="0">
    <w:p w14:paraId="787D67A1" w14:textId="77777777" w:rsidR="0095429D" w:rsidRDefault="0095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5861" w14:textId="77777777" w:rsidR="005C48BA" w:rsidRDefault="005C48BA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A524" w14:textId="77777777" w:rsidR="005C48BA" w:rsidRDefault="005C48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AA"/>
    <w:rsid w:val="0000208C"/>
    <w:rsid w:val="00011157"/>
    <w:rsid w:val="00013022"/>
    <w:rsid w:val="0001468A"/>
    <w:rsid w:val="0002039B"/>
    <w:rsid w:val="000324C3"/>
    <w:rsid w:val="00055E62"/>
    <w:rsid w:val="00057E6E"/>
    <w:rsid w:val="000621A9"/>
    <w:rsid w:val="00091147"/>
    <w:rsid w:val="000A31B8"/>
    <w:rsid w:val="000C37A1"/>
    <w:rsid w:val="000F19D6"/>
    <w:rsid w:val="001016D5"/>
    <w:rsid w:val="00122D53"/>
    <w:rsid w:val="00126D9A"/>
    <w:rsid w:val="00143918"/>
    <w:rsid w:val="00144D57"/>
    <w:rsid w:val="0017325D"/>
    <w:rsid w:val="00177DC9"/>
    <w:rsid w:val="00190FD6"/>
    <w:rsid w:val="001B238E"/>
    <w:rsid w:val="001C7136"/>
    <w:rsid w:val="001D52C0"/>
    <w:rsid w:val="002037B9"/>
    <w:rsid w:val="00226478"/>
    <w:rsid w:val="002307C5"/>
    <w:rsid w:val="00275853"/>
    <w:rsid w:val="0027740F"/>
    <w:rsid w:val="00282569"/>
    <w:rsid w:val="002941DA"/>
    <w:rsid w:val="00296BF6"/>
    <w:rsid w:val="002A3DD7"/>
    <w:rsid w:val="002A50BE"/>
    <w:rsid w:val="002A546D"/>
    <w:rsid w:val="002D34E6"/>
    <w:rsid w:val="002D5166"/>
    <w:rsid w:val="002E265D"/>
    <w:rsid w:val="002F147E"/>
    <w:rsid w:val="002F5392"/>
    <w:rsid w:val="00305992"/>
    <w:rsid w:val="003643D2"/>
    <w:rsid w:val="00364E1E"/>
    <w:rsid w:val="00391741"/>
    <w:rsid w:val="003942B3"/>
    <w:rsid w:val="003A3E39"/>
    <w:rsid w:val="003C5301"/>
    <w:rsid w:val="003D0F49"/>
    <w:rsid w:val="003D432F"/>
    <w:rsid w:val="003E38E4"/>
    <w:rsid w:val="003F24F0"/>
    <w:rsid w:val="003F4442"/>
    <w:rsid w:val="004047A7"/>
    <w:rsid w:val="0040737A"/>
    <w:rsid w:val="00431768"/>
    <w:rsid w:val="004522F3"/>
    <w:rsid w:val="00453B72"/>
    <w:rsid w:val="00472C9C"/>
    <w:rsid w:val="00487FC3"/>
    <w:rsid w:val="00493663"/>
    <w:rsid w:val="004B4B41"/>
    <w:rsid w:val="004C1910"/>
    <w:rsid w:val="004D62B2"/>
    <w:rsid w:val="004D7BB2"/>
    <w:rsid w:val="004E754F"/>
    <w:rsid w:val="004F6B89"/>
    <w:rsid w:val="0050583A"/>
    <w:rsid w:val="00517C8B"/>
    <w:rsid w:val="00524B81"/>
    <w:rsid w:val="0052568F"/>
    <w:rsid w:val="00536AEF"/>
    <w:rsid w:val="00553B75"/>
    <w:rsid w:val="00571A6E"/>
    <w:rsid w:val="00584A81"/>
    <w:rsid w:val="00593A30"/>
    <w:rsid w:val="005A28BC"/>
    <w:rsid w:val="005A6EAA"/>
    <w:rsid w:val="005C46EB"/>
    <w:rsid w:val="005C48BA"/>
    <w:rsid w:val="005E2E42"/>
    <w:rsid w:val="00612627"/>
    <w:rsid w:val="0061308D"/>
    <w:rsid w:val="00622995"/>
    <w:rsid w:val="00625945"/>
    <w:rsid w:val="006312A3"/>
    <w:rsid w:val="00642223"/>
    <w:rsid w:val="006430F8"/>
    <w:rsid w:val="00644548"/>
    <w:rsid w:val="00647B05"/>
    <w:rsid w:val="006538DA"/>
    <w:rsid w:val="006726FD"/>
    <w:rsid w:val="00687493"/>
    <w:rsid w:val="006B125B"/>
    <w:rsid w:val="006B5BDF"/>
    <w:rsid w:val="006D693D"/>
    <w:rsid w:val="006E3E2A"/>
    <w:rsid w:val="006F6F3C"/>
    <w:rsid w:val="0070725A"/>
    <w:rsid w:val="007307BB"/>
    <w:rsid w:val="00754D26"/>
    <w:rsid w:val="00755258"/>
    <w:rsid w:val="0075625E"/>
    <w:rsid w:val="007614E9"/>
    <w:rsid w:val="00761A78"/>
    <w:rsid w:val="007624DF"/>
    <w:rsid w:val="007803D2"/>
    <w:rsid w:val="0079533B"/>
    <w:rsid w:val="007B0DB7"/>
    <w:rsid w:val="007B5116"/>
    <w:rsid w:val="007C042E"/>
    <w:rsid w:val="007C2537"/>
    <w:rsid w:val="007C2F5E"/>
    <w:rsid w:val="007D019A"/>
    <w:rsid w:val="007D5B86"/>
    <w:rsid w:val="007E2BD0"/>
    <w:rsid w:val="007F6E71"/>
    <w:rsid w:val="0080072B"/>
    <w:rsid w:val="00806B53"/>
    <w:rsid w:val="0081139B"/>
    <w:rsid w:val="0083108B"/>
    <w:rsid w:val="008377B5"/>
    <w:rsid w:val="008822B1"/>
    <w:rsid w:val="008D686F"/>
    <w:rsid w:val="008E22D1"/>
    <w:rsid w:val="008E2CFF"/>
    <w:rsid w:val="009036B0"/>
    <w:rsid w:val="0090567D"/>
    <w:rsid w:val="0092178A"/>
    <w:rsid w:val="00934666"/>
    <w:rsid w:val="00942942"/>
    <w:rsid w:val="0094439D"/>
    <w:rsid w:val="0095429D"/>
    <w:rsid w:val="00975525"/>
    <w:rsid w:val="009A0119"/>
    <w:rsid w:val="009A62E4"/>
    <w:rsid w:val="009B4982"/>
    <w:rsid w:val="009B4A5B"/>
    <w:rsid w:val="009C1178"/>
    <w:rsid w:val="009D6549"/>
    <w:rsid w:val="009F1E06"/>
    <w:rsid w:val="00A11C7F"/>
    <w:rsid w:val="00A16AEE"/>
    <w:rsid w:val="00A331B3"/>
    <w:rsid w:val="00A4218A"/>
    <w:rsid w:val="00A5283E"/>
    <w:rsid w:val="00A52DA4"/>
    <w:rsid w:val="00A554F3"/>
    <w:rsid w:val="00A67E09"/>
    <w:rsid w:val="00A70981"/>
    <w:rsid w:val="00A90C3B"/>
    <w:rsid w:val="00A96807"/>
    <w:rsid w:val="00AD441A"/>
    <w:rsid w:val="00AD7A8A"/>
    <w:rsid w:val="00AD7DFB"/>
    <w:rsid w:val="00AE1D37"/>
    <w:rsid w:val="00AE5E06"/>
    <w:rsid w:val="00AF0A42"/>
    <w:rsid w:val="00B051C4"/>
    <w:rsid w:val="00B4741E"/>
    <w:rsid w:val="00B562FA"/>
    <w:rsid w:val="00B61773"/>
    <w:rsid w:val="00B76198"/>
    <w:rsid w:val="00B800E8"/>
    <w:rsid w:val="00B80F70"/>
    <w:rsid w:val="00BB2A8B"/>
    <w:rsid w:val="00BC02C8"/>
    <w:rsid w:val="00BF415C"/>
    <w:rsid w:val="00C13BAD"/>
    <w:rsid w:val="00C16515"/>
    <w:rsid w:val="00C43C67"/>
    <w:rsid w:val="00C53D24"/>
    <w:rsid w:val="00C56DE4"/>
    <w:rsid w:val="00C70B0F"/>
    <w:rsid w:val="00C755EA"/>
    <w:rsid w:val="00CA0E9F"/>
    <w:rsid w:val="00CA1FA6"/>
    <w:rsid w:val="00CB08E1"/>
    <w:rsid w:val="00CC4539"/>
    <w:rsid w:val="00CE37BA"/>
    <w:rsid w:val="00CF7970"/>
    <w:rsid w:val="00D06922"/>
    <w:rsid w:val="00D2592E"/>
    <w:rsid w:val="00D27837"/>
    <w:rsid w:val="00D366C6"/>
    <w:rsid w:val="00D42F8B"/>
    <w:rsid w:val="00D45EFE"/>
    <w:rsid w:val="00D466C5"/>
    <w:rsid w:val="00D51C60"/>
    <w:rsid w:val="00D65D22"/>
    <w:rsid w:val="00D72271"/>
    <w:rsid w:val="00D72A9D"/>
    <w:rsid w:val="00D81B4D"/>
    <w:rsid w:val="00D91AC8"/>
    <w:rsid w:val="00D92600"/>
    <w:rsid w:val="00DA2E99"/>
    <w:rsid w:val="00DC58EE"/>
    <w:rsid w:val="00DD1E4F"/>
    <w:rsid w:val="00DE3529"/>
    <w:rsid w:val="00DF3688"/>
    <w:rsid w:val="00DF5B44"/>
    <w:rsid w:val="00E0139C"/>
    <w:rsid w:val="00E11A97"/>
    <w:rsid w:val="00E17527"/>
    <w:rsid w:val="00E551F0"/>
    <w:rsid w:val="00E57961"/>
    <w:rsid w:val="00E80458"/>
    <w:rsid w:val="00E94B7D"/>
    <w:rsid w:val="00EA74D9"/>
    <w:rsid w:val="00EB3994"/>
    <w:rsid w:val="00EC021E"/>
    <w:rsid w:val="00EF5A89"/>
    <w:rsid w:val="00F16CC4"/>
    <w:rsid w:val="00F51D3D"/>
    <w:rsid w:val="00F703BD"/>
    <w:rsid w:val="00F9181C"/>
    <w:rsid w:val="00F91A0F"/>
    <w:rsid w:val="00F92329"/>
    <w:rsid w:val="00F94D87"/>
    <w:rsid w:val="00F97F81"/>
    <w:rsid w:val="00FB4D8C"/>
    <w:rsid w:val="00FC4BAC"/>
    <w:rsid w:val="00FC5A68"/>
    <w:rsid w:val="00FE03E7"/>
    <w:rsid w:val="00FE4E22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142C"/>
  <w15:docId w15:val="{60B31B00-DF83-7342-B838-7B3D26C5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6EAA"/>
    <w:pPr>
      <w:spacing w:after="160" w:line="256" w:lineRule="auto"/>
    </w:pPr>
    <w:rPr>
      <w:rFonts w:ascii="Calibri" w:eastAsia="Calibri" w:hAnsi="Calibri" w:cs="Calibri"/>
      <w:color w:val="000000"/>
      <w:kern w:val="1"/>
      <w:u w:color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A6EAA"/>
    <w:rPr>
      <w:u w:val="single"/>
    </w:rPr>
  </w:style>
  <w:style w:type="paragraph" w:customStyle="1" w:styleId="Intestazioneepidipagina">
    <w:name w:val="Intestazione e piè di pagina"/>
    <w:rsid w:val="005A6EAA"/>
    <w:pPr>
      <w:spacing w:after="0" w:line="240" w:lineRule="auto"/>
    </w:pPr>
    <w:rPr>
      <w:rFonts w:ascii="Helvetica" w:eastAsia="Arial Unicode MS" w:hAnsi="Helvetica" w:cs="Arial Unicode MS"/>
      <w:color w:val="000000"/>
      <w:kern w:val="1"/>
      <w:sz w:val="24"/>
      <w:szCs w:val="24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6EAA"/>
    <w:rPr>
      <w:rFonts w:ascii="Tahoma" w:eastAsia="Calibri" w:hAnsi="Tahoma" w:cs="Tahoma"/>
      <w:color w:val="000000"/>
      <w:kern w:val="1"/>
      <w:sz w:val="16"/>
      <w:szCs w:val="16"/>
      <w:u w:color="000000"/>
      <w:lang w:eastAsia="ar-SA"/>
    </w:rPr>
  </w:style>
  <w:style w:type="paragraph" w:styleId="Nessunaspaziatura">
    <w:name w:val="No Spacing"/>
    <w:qFormat/>
    <w:rsid w:val="002E265D"/>
    <w:pPr>
      <w:spacing w:after="0" w:line="240" w:lineRule="auto"/>
    </w:pPr>
    <w:rPr>
      <w:rFonts w:ascii="Calibri" w:eastAsia="Calibri" w:hAnsi="Calibri" w:cs="Calibri"/>
      <w:color w:val="000000"/>
      <w:kern w:val="1"/>
      <w:u w:color="000000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C4BAC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A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D62B2"/>
  </w:style>
  <w:style w:type="character" w:styleId="Menzionenonrisolta">
    <w:name w:val="Unresolved Mention"/>
    <w:basedOn w:val="Carpredefinitoparagrafo"/>
    <w:uiPriority w:val="99"/>
    <w:semiHidden/>
    <w:unhideWhenUsed/>
    <w:rsid w:val="007C2537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EA74D9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A74D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6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8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9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8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3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8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5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0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7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SM8qJZetuNvVsPGc1kgwa5iNdkqYslNF?usp=sharin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ordini@edizionisabina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yperlink" Target="mailto:silvia.saitta@fondazionecsc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rio.sesti@gmail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Silvia Saitta</cp:lastModifiedBy>
  <cp:revision>11</cp:revision>
  <cp:lastPrinted>2024-05-02T10:28:00Z</cp:lastPrinted>
  <dcterms:created xsi:type="dcterms:W3CDTF">2024-12-03T15:42:00Z</dcterms:created>
  <dcterms:modified xsi:type="dcterms:W3CDTF">2024-12-05T11:11:00Z</dcterms:modified>
</cp:coreProperties>
</file>