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2F" w:rsidRPr="00035A65" w:rsidRDefault="0018692F" w:rsidP="00035A65">
      <w:pPr>
        <w:jc w:val="center"/>
      </w:pPr>
      <w:bookmarkStart w:id="0" w:name="_GoBack"/>
      <w:bookmarkEnd w:id="0"/>
      <w:r>
        <w:rPr>
          <w:b/>
          <w:noProof/>
          <w:sz w:val="21"/>
          <w:szCs w:val="21"/>
          <w:lang w:eastAsia="it-IT"/>
        </w:rPr>
        <w:drawing>
          <wp:inline distT="0" distB="0" distL="0" distR="0" wp14:anchorId="486123C2" wp14:editId="51A5ADA8">
            <wp:extent cx="1631950" cy="1059815"/>
            <wp:effectExtent l="0" t="0" r="635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1950" cy="1059815"/>
                    </a:xfrm>
                    <a:prstGeom prst="rect">
                      <a:avLst/>
                    </a:prstGeom>
                    <a:noFill/>
                    <a:ln>
                      <a:noFill/>
                    </a:ln>
                  </pic:spPr>
                </pic:pic>
              </a:graphicData>
            </a:graphic>
          </wp:inline>
        </w:drawing>
      </w:r>
    </w:p>
    <w:p w:rsidR="0018692F" w:rsidRPr="00035A65" w:rsidRDefault="00035A65" w:rsidP="0018692F">
      <w:pPr>
        <w:tabs>
          <w:tab w:val="left" w:pos="4248"/>
        </w:tabs>
        <w:jc w:val="center"/>
        <w:rPr>
          <w:rFonts w:ascii="Times New Roman" w:hAnsi="Times New Roman" w:cs="Times New Roman"/>
          <w:b/>
          <w:sz w:val="36"/>
          <w:szCs w:val="36"/>
        </w:rPr>
      </w:pPr>
      <w:r w:rsidRPr="00035A65">
        <w:rPr>
          <w:rFonts w:ascii="Times New Roman" w:hAnsi="Times New Roman" w:cs="Times New Roman"/>
          <w:b/>
          <w:sz w:val="36"/>
          <w:szCs w:val="36"/>
        </w:rPr>
        <w:t>COMUNICATO</w:t>
      </w:r>
    </w:p>
    <w:p w:rsidR="00035A65" w:rsidRPr="00035A65" w:rsidRDefault="00035A65" w:rsidP="00035A65">
      <w:pPr>
        <w:tabs>
          <w:tab w:val="left" w:pos="4248"/>
        </w:tabs>
        <w:jc w:val="center"/>
        <w:rPr>
          <w:rFonts w:ascii="Times New Roman" w:hAnsi="Times New Roman" w:cs="Times New Roman"/>
          <w:b/>
          <w:sz w:val="36"/>
          <w:szCs w:val="36"/>
        </w:rPr>
      </w:pPr>
      <w:r w:rsidRPr="00035A65">
        <w:rPr>
          <w:rFonts w:ascii="Times New Roman" w:hAnsi="Times New Roman" w:cs="Times New Roman"/>
          <w:b/>
          <w:sz w:val="36"/>
          <w:szCs w:val="36"/>
        </w:rPr>
        <w:t>Oggetto: bando di selezione per il conferimento dell’incarico di Conservatore della Cineteca Nazionale</w:t>
      </w:r>
    </w:p>
    <w:p w:rsidR="00035A65" w:rsidRDefault="00035A65" w:rsidP="00035A65">
      <w:pPr>
        <w:rPr>
          <w:rFonts w:ascii="Times New Roman" w:hAnsi="Times New Roman" w:cs="Times New Roman"/>
          <w:sz w:val="36"/>
          <w:szCs w:val="36"/>
        </w:rPr>
      </w:pPr>
    </w:p>
    <w:p w:rsidR="00035A65" w:rsidRPr="00035A65" w:rsidRDefault="00035A65" w:rsidP="00035A65">
      <w:pPr>
        <w:jc w:val="both"/>
        <w:rPr>
          <w:rFonts w:ascii="Times New Roman" w:hAnsi="Times New Roman" w:cs="Times New Roman"/>
          <w:sz w:val="36"/>
          <w:szCs w:val="36"/>
        </w:rPr>
      </w:pPr>
      <w:r>
        <w:rPr>
          <w:rFonts w:ascii="Times New Roman" w:hAnsi="Times New Roman" w:cs="Times New Roman"/>
          <w:sz w:val="36"/>
          <w:szCs w:val="36"/>
        </w:rPr>
        <w:t xml:space="preserve">Con riferimento alla procedura selettiva indicata in oggetto, e preso atto degli esiti conclusivi della medesima, si comunica che il consiglio di amministrazione della Fondazione CSC, nella seduta del 20 febbraio 2017, ha proceduto al conferimento dell’incarico di Conservatore della Cineteca Nazionale alla dottoressa Daniela </w:t>
      </w:r>
      <w:proofErr w:type="spellStart"/>
      <w:r>
        <w:rPr>
          <w:rFonts w:ascii="Times New Roman" w:hAnsi="Times New Roman" w:cs="Times New Roman"/>
          <w:sz w:val="36"/>
          <w:szCs w:val="36"/>
        </w:rPr>
        <w:t>Currò</w:t>
      </w:r>
      <w:proofErr w:type="spellEnd"/>
      <w:r>
        <w:rPr>
          <w:rFonts w:ascii="Times New Roman" w:hAnsi="Times New Roman" w:cs="Times New Roman"/>
          <w:sz w:val="36"/>
          <w:szCs w:val="36"/>
        </w:rPr>
        <w:t>, per un triennio a decorrere dalla data di sottoscrizione del relativo contratto di collaborazione professionale.</w:t>
      </w:r>
    </w:p>
    <w:p w:rsidR="0018692F" w:rsidRPr="0018692F" w:rsidRDefault="0018692F" w:rsidP="00035A65">
      <w:pPr>
        <w:tabs>
          <w:tab w:val="left" w:pos="4248"/>
        </w:tabs>
        <w:jc w:val="both"/>
        <w:rPr>
          <w:rFonts w:ascii="Baskerville Old Face" w:hAnsi="Baskerville Old Face"/>
          <w:sz w:val="24"/>
          <w:szCs w:val="24"/>
        </w:rPr>
      </w:pPr>
    </w:p>
    <w:p w:rsidR="0018692F" w:rsidRPr="001B078F" w:rsidRDefault="0018692F" w:rsidP="0018692F">
      <w:pPr>
        <w:tabs>
          <w:tab w:val="left" w:pos="4248"/>
        </w:tabs>
        <w:jc w:val="both"/>
        <w:rPr>
          <w:rFonts w:ascii="Times New Roman" w:hAnsi="Times New Roman" w:cs="Times New Roman"/>
          <w:sz w:val="36"/>
          <w:szCs w:val="36"/>
        </w:rPr>
      </w:pPr>
      <w:r w:rsidRPr="0018692F">
        <w:rPr>
          <w:rFonts w:ascii="Baskerville Old Face" w:hAnsi="Baskerville Old Face"/>
          <w:sz w:val="24"/>
          <w:szCs w:val="24"/>
        </w:rPr>
        <w:tab/>
      </w:r>
      <w:r w:rsidRPr="0018692F">
        <w:rPr>
          <w:rFonts w:ascii="Baskerville Old Face" w:hAnsi="Baskerville Old Face"/>
          <w:sz w:val="24"/>
          <w:szCs w:val="24"/>
        </w:rPr>
        <w:tab/>
      </w:r>
      <w:r w:rsidRPr="0018692F">
        <w:rPr>
          <w:rFonts w:ascii="Baskerville Old Face" w:hAnsi="Baskerville Old Face"/>
          <w:sz w:val="24"/>
          <w:szCs w:val="24"/>
        </w:rPr>
        <w:tab/>
      </w:r>
      <w:r w:rsidRPr="001B078F">
        <w:rPr>
          <w:rFonts w:ascii="Times New Roman" w:hAnsi="Times New Roman" w:cs="Times New Roman"/>
          <w:sz w:val="36"/>
          <w:szCs w:val="36"/>
        </w:rPr>
        <w:t>Il Direttore Generale</w:t>
      </w:r>
    </w:p>
    <w:p w:rsidR="0018692F" w:rsidRDefault="0018692F" w:rsidP="0018692F">
      <w:pPr>
        <w:tabs>
          <w:tab w:val="left" w:pos="4248"/>
        </w:tabs>
        <w:jc w:val="both"/>
        <w:rPr>
          <w:rFonts w:ascii="Times New Roman" w:hAnsi="Times New Roman" w:cs="Times New Roman"/>
          <w:sz w:val="36"/>
          <w:szCs w:val="36"/>
        </w:rPr>
      </w:pPr>
      <w:r w:rsidRPr="001B078F">
        <w:rPr>
          <w:rFonts w:ascii="Times New Roman" w:hAnsi="Times New Roman" w:cs="Times New Roman"/>
          <w:sz w:val="36"/>
          <w:szCs w:val="36"/>
        </w:rPr>
        <w:tab/>
      </w:r>
      <w:r w:rsidRPr="001B078F">
        <w:rPr>
          <w:rFonts w:ascii="Times New Roman" w:hAnsi="Times New Roman" w:cs="Times New Roman"/>
          <w:sz w:val="36"/>
          <w:szCs w:val="36"/>
        </w:rPr>
        <w:tab/>
      </w:r>
      <w:r w:rsidRPr="001B078F">
        <w:rPr>
          <w:rFonts w:ascii="Times New Roman" w:hAnsi="Times New Roman" w:cs="Times New Roman"/>
          <w:sz w:val="36"/>
          <w:szCs w:val="36"/>
        </w:rPr>
        <w:tab/>
        <w:t xml:space="preserve">      Marcello Foti</w:t>
      </w:r>
    </w:p>
    <w:p w:rsidR="001B078F" w:rsidRDefault="001B078F" w:rsidP="0018692F">
      <w:pPr>
        <w:tabs>
          <w:tab w:val="left" w:pos="4248"/>
        </w:tabs>
        <w:jc w:val="both"/>
        <w:rPr>
          <w:rFonts w:ascii="Times New Roman" w:hAnsi="Times New Roman" w:cs="Times New Roman"/>
          <w:sz w:val="36"/>
          <w:szCs w:val="36"/>
        </w:rPr>
      </w:pPr>
    </w:p>
    <w:p w:rsidR="001B078F" w:rsidRPr="001B078F" w:rsidRDefault="001B078F" w:rsidP="0018692F">
      <w:pPr>
        <w:tabs>
          <w:tab w:val="left" w:pos="4248"/>
        </w:tabs>
        <w:jc w:val="both"/>
        <w:rPr>
          <w:rFonts w:ascii="Times New Roman" w:hAnsi="Times New Roman" w:cs="Times New Roman"/>
          <w:sz w:val="36"/>
          <w:szCs w:val="36"/>
        </w:rPr>
      </w:pPr>
      <w:r>
        <w:rPr>
          <w:rFonts w:ascii="Times New Roman" w:hAnsi="Times New Roman" w:cs="Times New Roman"/>
          <w:sz w:val="36"/>
          <w:szCs w:val="36"/>
        </w:rPr>
        <w:t>Roma, 22 febbraio 2017</w:t>
      </w:r>
    </w:p>
    <w:sectPr w:rsidR="001B078F" w:rsidRPr="001B078F" w:rsidSect="0018692F">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2F"/>
    <w:rsid w:val="00035A65"/>
    <w:rsid w:val="0018692F"/>
    <w:rsid w:val="001B078F"/>
    <w:rsid w:val="008D2D58"/>
    <w:rsid w:val="00D5027A"/>
    <w:rsid w:val="00D82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A5922-707E-49C9-8AB7-C87E7671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5A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4</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csc</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Cosetta Delfaro</dc:creator>
  <cp:keywords/>
  <dc:description/>
  <cp:lastModifiedBy>Cosetta Delfaro</cp:lastModifiedBy>
  <cp:revision>2</cp:revision>
  <dcterms:created xsi:type="dcterms:W3CDTF">2017-02-22T09:52:00Z</dcterms:created>
  <dcterms:modified xsi:type="dcterms:W3CDTF">2017-02-22T09:52:00Z</dcterms:modified>
</cp:coreProperties>
</file>